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8E" w:rsidRDefault="00395B9F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78E" w:rsidRDefault="0088578E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88578E" w:rsidRDefault="00395B9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01 октября 2020</w:t>
      </w:r>
    </w:p>
    <w:p w:rsidR="0088578E" w:rsidRDefault="0088578E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8578E" w:rsidRDefault="00395B9F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«МИР»: переход продлён до конца 2020 года</w:t>
      </w:r>
    </w:p>
    <w:p w:rsidR="0088578E" w:rsidRDefault="0088578E">
      <w:pPr>
        <w:jc w:val="center"/>
        <w:rPr>
          <w:rFonts w:ascii="Times New Roman" w:hAnsi="Times New Roman"/>
          <w:sz w:val="12"/>
          <w:szCs w:val="12"/>
        </w:rPr>
      </w:pPr>
    </w:p>
    <w:p w:rsidR="0088578E" w:rsidRDefault="00395B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Перевод на национальную платёжную систему должен был завершиться до 1 октября 2020 года, но в условиях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и продления на территории Российской </w:t>
      </w:r>
      <w:r>
        <w:rPr>
          <w:rFonts w:ascii="Times New Roman" w:hAnsi="Times New Roman"/>
          <w:sz w:val="28"/>
          <w:szCs w:val="28"/>
        </w:rPr>
        <w:t>Федерации ограничений передвижения граждан, в особенности лиц пенсионного возраста, не все россияне успевают перейти на карты «Мир». В связи с этим Банк России продлил переход до конца 2020 года.</w:t>
      </w:r>
    </w:p>
    <w:p w:rsidR="0088578E" w:rsidRDefault="00395B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Напомним, что </w:t>
      </w:r>
      <w:r>
        <w:rPr>
          <w:rFonts w:ascii="Times New Roman" w:hAnsi="Times New Roman"/>
          <w:b/>
          <w:bCs/>
          <w:sz w:val="28"/>
          <w:szCs w:val="28"/>
        </w:rPr>
        <w:t>это требование касается только граждан, получ</w:t>
      </w:r>
      <w:r>
        <w:rPr>
          <w:rFonts w:ascii="Times New Roman" w:hAnsi="Times New Roman"/>
          <w:b/>
          <w:bCs/>
          <w:sz w:val="28"/>
          <w:szCs w:val="28"/>
        </w:rPr>
        <w:t>ающих пенсии и иные социальные выплаты на счета банковских карт других платежных систе</w:t>
      </w:r>
      <w:r>
        <w:rPr>
          <w:rFonts w:ascii="Times New Roman" w:hAnsi="Times New Roman"/>
          <w:sz w:val="28"/>
          <w:szCs w:val="28"/>
        </w:rPr>
        <w:t>м (</w:t>
      </w:r>
      <w:proofErr w:type="spellStart"/>
      <w:r>
        <w:rPr>
          <w:rFonts w:ascii="Times New Roman" w:hAnsi="Times New Roman"/>
          <w:sz w:val="28"/>
          <w:szCs w:val="28"/>
        </w:rPr>
        <w:t>MasterCard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Visa</w:t>
      </w:r>
      <w:proofErr w:type="spellEnd"/>
      <w:r>
        <w:rPr>
          <w:rFonts w:ascii="Times New Roman" w:hAnsi="Times New Roman"/>
          <w:sz w:val="28"/>
          <w:szCs w:val="28"/>
        </w:rPr>
        <w:t>), и не распространяется на тех, кому выплаты зачисляют на счёт по вкладу (сберкнижку) или доставляют почтой. Для них ничего не изменится - пенсии буду</w:t>
      </w:r>
      <w:r>
        <w:rPr>
          <w:rFonts w:ascii="Times New Roman" w:hAnsi="Times New Roman"/>
          <w:sz w:val="28"/>
          <w:szCs w:val="28"/>
        </w:rPr>
        <w:t>т доставляться по той же схеме, что и раньше.</w:t>
      </w:r>
    </w:p>
    <w:p w:rsidR="0088578E" w:rsidRDefault="00395B9F">
      <w:pPr>
        <w:jc w:val="both"/>
        <w:rPr>
          <w:rFonts w:ascii="Times New Roman" w:hAnsi="Times New Roman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 стоит волноваться по поводу перехода на платежную систему «Мир»: он не вызовет трудностей. Как показывает практика, зачастую счёт получателя просто переводится на национальную платежную систему и реквизиты </w:t>
      </w:r>
      <w:r>
        <w:rPr>
          <w:rFonts w:ascii="Times New Roman" w:hAnsi="Times New Roman"/>
          <w:color w:val="000000"/>
          <w:sz w:val="28"/>
          <w:szCs w:val="28"/>
        </w:rPr>
        <w:t>остаются прежними. Поэтому обращаться в Пенсионный фонд Вам не придётся.</w:t>
      </w:r>
    </w:p>
    <w:p w:rsidR="0088578E" w:rsidRDefault="0088578E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8578E" w:rsidRDefault="0088578E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8578E" w:rsidRDefault="00395B9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88578E" w:rsidRDefault="00395B9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88578E" w:rsidRDefault="00395B9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88578E" w:rsidRDefault="0088578E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8578E" w:rsidRDefault="0088578E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88578E" w:rsidRDefault="0088578E">
      <w:pPr>
        <w:jc w:val="right"/>
        <w:rPr>
          <w:rFonts w:hint="eastAsia"/>
        </w:rPr>
      </w:pPr>
    </w:p>
    <w:sectPr w:rsidR="0088578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8E"/>
    <w:rsid w:val="00395B9F"/>
    <w:rsid w:val="008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2020-10-01T10:40:00Z</cp:lastPrinted>
  <dcterms:created xsi:type="dcterms:W3CDTF">2020-10-06T20:14:00Z</dcterms:created>
  <dcterms:modified xsi:type="dcterms:W3CDTF">2020-10-06T20:14:00Z</dcterms:modified>
  <dc:language>ru-RU</dc:language>
</cp:coreProperties>
</file>