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B" w:rsidRDefault="00683B3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EB" w:rsidRDefault="00A25BEB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A25BEB" w:rsidRDefault="00683B3D">
      <w:pPr>
        <w:jc w:val="right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6699"/>
          <w:sz w:val="30"/>
          <w:szCs w:val="30"/>
        </w:rPr>
        <w:t>12 марта</w:t>
      </w:r>
    </w:p>
    <w:p w:rsidR="00A25BEB" w:rsidRDefault="00A25BEB">
      <w:pPr>
        <w:jc w:val="right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A25BEB" w:rsidRDefault="00683B3D">
      <w:pPr>
        <w:spacing w:before="280" w:after="280"/>
        <w:jc w:val="center"/>
        <w:outlineLvl w:val="0"/>
        <w:rPr>
          <w:rFonts w:hint="eastAsia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Свыше 18 000 СНИЛС на волгоградских детей оформлено автоматически</w:t>
      </w:r>
    </w:p>
    <w:p w:rsidR="00A25BEB" w:rsidRDefault="00683B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не требуется оформлять СНИЛС на детей, родившихся с 15 июля 2020 года. Пенсионный фонд самостоятельно оформит и пришлёт информацию об этом и номер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лицевого счёта ребёнка в личный кабинет мамы 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Данный сервис доступен тем родителям, которые зарегистрированы на Едином портале государственных услуг (ЕПГУ). </w:t>
      </w:r>
    </w:p>
    <w:p w:rsidR="00A25BEB" w:rsidRDefault="00683B3D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Чтобы оперативно получить уведомление об оформленном СНИЛС по электронной поч</w:t>
      </w:r>
      <w:r>
        <w:rPr>
          <w:rFonts w:ascii="Times New Roman" w:hAnsi="Times New Roman" w:cs="Times New Roman"/>
          <w:color w:val="000000"/>
          <w:sz w:val="28"/>
          <w:szCs w:val="28"/>
        </w:rPr>
        <w:t>те или в смс, необходимо выбрать соответствующие настройки в Личном кабинете.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органы Пенсионного фонда оформили 18 556 СНИЛС на детей Волгоградской области автоматически. </w:t>
      </w:r>
    </w:p>
    <w:p w:rsidR="00A25BEB" w:rsidRDefault="00683B3D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Для семей, которые усыновили детей, по-прежнему сохраняется зая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вительный порядок оформления СНИЛС, поскольку необходимые сведения могут представить только сами усыновители. </w:t>
      </w:r>
    </w:p>
    <w:p w:rsidR="00A25BEB" w:rsidRDefault="00683B3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BEB" w:rsidRDefault="00A25B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EB" w:rsidRDefault="00683B3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A25BEB" w:rsidRDefault="00683B3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A25BEB" w:rsidRDefault="00683B3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A25BE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B"/>
    <w:rsid w:val="00683B3D"/>
    <w:rsid w:val="00A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2021-03-13T05:33:00Z</dcterms:created>
  <dcterms:modified xsi:type="dcterms:W3CDTF">2021-03-13T05:33:00Z</dcterms:modified>
  <dc:language>ru-RU</dc:language>
</cp:coreProperties>
</file>