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56" w:rsidRDefault="008B3FB3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F56" w:rsidRDefault="00607F56">
      <w:pPr>
        <w:jc w:val="center"/>
        <w:rPr>
          <w:rStyle w:val="a5"/>
          <w:rFonts w:hint="eastAsia"/>
          <w:i w:val="0"/>
          <w:iCs w:val="0"/>
        </w:rPr>
      </w:pPr>
    </w:p>
    <w:p w:rsidR="00607F56" w:rsidRDefault="008B3FB3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607F56" w:rsidRDefault="008B3FB3">
      <w:pPr>
        <w:jc w:val="center"/>
        <w:rPr>
          <w:rFonts w:hint="eastAsia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Большинство заявлений на августовскую выплату школьникам </w:t>
      </w:r>
    </w:p>
    <w:p w:rsidR="00607F56" w:rsidRDefault="008B3FB3">
      <w:pPr>
        <w:jc w:val="center"/>
        <w:rPr>
          <w:rFonts w:hint="eastAsia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будет сформировано автоматически</w:t>
      </w:r>
    </w:p>
    <w:p w:rsidR="00607F56" w:rsidRDefault="00607F56">
      <w:pPr>
        <w:jc w:val="both"/>
        <w:rPr>
          <w:rFonts w:hint="eastAsia"/>
          <w:sz w:val="12"/>
          <w:szCs w:val="12"/>
        </w:rPr>
      </w:pPr>
    </w:p>
    <w:p w:rsidR="00607F56" w:rsidRDefault="008B3FB3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Родителям детей от 6 до 18 лет не придется самостоятельно заполнять заявление на новую разовую выплату 10 тысяч рублей, которую Пенсионный фонд начнё</w:t>
      </w:r>
      <w:r>
        <w:rPr>
          <w:rFonts w:eastAsia="Times New Roman" w:cs="Times New Roman"/>
          <w:sz w:val="28"/>
          <w:szCs w:val="28"/>
          <w:lang w:eastAsia="ru-RU"/>
        </w:rPr>
        <w:t xml:space="preserve">т предоставлять с середины августа. Заявления будут автоматически формироваться по имеющимся у фонда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данным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появляться в личных кабинетах родителей на портале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Чтобы завершить оформление выплаты, родителям останется только проверить актуальность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информации и подтвердить согласие на её дальнейшую обработку.</w:t>
      </w:r>
    </w:p>
    <w:p w:rsidR="00607F56" w:rsidRDefault="008B3FB3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Для заполнения заявлений используется информация, собранная в ходе прошлогодних выплат Пенсионного фонда на детей до 16 лет. Она включает в себя ФИО и СНИЛС родителя, от имени которого подаётс</w:t>
      </w:r>
      <w:r>
        <w:rPr>
          <w:rFonts w:eastAsia="Times New Roman" w:cs="Times New Roman"/>
          <w:sz w:val="28"/>
          <w:szCs w:val="28"/>
          <w:lang w:eastAsia="ru-RU"/>
        </w:rPr>
        <w:t>я заявление, сведения о детях, в том числе СНИЛС и данные ЗАГС о рождении, а также реквизиты счёта для зачисления средств. Если какие-либо из этих данных уже неактуальны или просто должны быть заменены на другие, родители смогут скорректировать информацию.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07F56" w:rsidRDefault="008B3FB3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Обращаем Ваше внимание, что выплата школьникам может перечисляться на счета карт любых платежных систем.</w:t>
      </w:r>
    </w:p>
    <w:p w:rsidR="00607F56" w:rsidRDefault="008B3FB3">
      <w:pPr>
        <w:jc w:val="both"/>
        <w:rPr>
          <w:rFonts w:hint="eastAsia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ab/>
      </w:r>
      <w:r>
        <w:rPr>
          <w:sz w:val="28"/>
          <w:szCs w:val="28"/>
        </w:rPr>
        <w:t>Заполненные заявления уже 11 июля начали появляться в личных кабинетах родителей, в том числе у тех, которые в прошлом году подавали бумажные заявл</w:t>
      </w:r>
      <w:r>
        <w:rPr>
          <w:sz w:val="28"/>
          <w:szCs w:val="28"/>
        </w:rPr>
        <w:t xml:space="preserve">ения на выплаты детям, а потом завели электронный кабинет. Непосредственно приём заявлений откроется </w:t>
      </w:r>
      <w:r>
        <w:rPr>
          <w:b/>
          <w:bCs/>
          <w:sz w:val="28"/>
          <w:szCs w:val="28"/>
        </w:rPr>
        <w:t>с 15 июля</w:t>
      </w:r>
      <w:r>
        <w:rPr>
          <w:sz w:val="28"/>
          <w:szCs w:val="28"/>
        </w:rPr>
        <w:t xml:space="preserve"> и будет идти в течение 3,5 месяцев - </w:t>
      </w:r>
      <w:r>
        <w:rPr>
          <w:b/>
          <w:bCs/>
          <w:sz w:val="28"/>
          <w:szCs w:val="28"/>
        </w:rPr>
        <w:t>до конца октября</w:t>
      </w:r>
      <w:r>
        <w:rPr>
          <w:sz w:val="28"/>
          <w:szCs w:val="28"/>
        </w:rPr>
        <w:t xml:space="preserve">. </w:t>
      </w:r>
    </w:p>
    <w:p w:rsidR="00607F56" w:rsidRDefault="008B3FB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При наличии права родители смогут обратиться за выплатой в любое удобное время в течение</w:t>
      </w:r>
      <w:r>
        <w:rPr>
          <w:sz w:val="28"/>
          <w:szCs w:val="28"/>
        </w:rPr>
        <w:t xml:space="preserve"> всего этого периода. Помимо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заявления будут также приниматься во всех клиентских службах Пенсионного фонда России. Напоминаем, что клиентские службы Волгоградской области работают по предварительной записи. Записаться на приём можно через</w:t>
      </w:r>
      <w:r>
        <w:rPr>
          <w:sz w:val="28"/>
          <w:szCs w:val="28"/>
        </w:rPr>
        <w:t xml:space="preserve"> электронные сервисы сайтов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и ПФР.</w:t>
      </w:r>
    </w:p>
    <w:p w:rsidR="00607F56" w:rsidRDefault="00607F56">
      <w:pPr>
        <w:jc w:val="both"/>
        <w:rPr>
          <w:rFonts w:hint="eastAsia"/>
          <w:b/>
          <w:bCs/>
          <w:color w:val="006699"/>
          <w:sz w:val="28"/>
          <w:szCs w:val="28"/>
        </w:rPr>
      </w:pPr>
    </w:p>
    <w:p w:rsidR="00607F56" w:rsidRDefault="00607F56">
      <w:pPr>
        <w:jc w:val="both"/>
        <w:rPr>
          <w:rFonts w:hint="eastAsia"/>
          <w:b/>
          <w:bCs/>
          <w:color w:val="006699"/>
          <w:sz w:val="28"/>
          <w:szCs w:val="28"/>
        </w:rPr>
      </w:pPr>
    </w:p>
    <w:p w:rsidR="00607F56" w:rsidRDefault="008B3FB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607F56" w:rsidRDefault="008B3FB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607F56" w:rsidRDefault="008B3FB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607F5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56"/>
    <w:rsid w:val="00607F56"/>
    <w:rsid w:val="008B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2021-07-12T12:21:00Z</cp:lastPrinted>
  <dcterms:created xsi:type="dcterms:W3CDTF">2021-07-14T19:56:00Z</dcterms:created>
  <dcterms:modified xsi:type="dcterms:W3CDTF">2021-07-14T19:56:00Z</dcterms:modified>
  <dc:language>ru-RU</dc:language>
</cp:coreProperties>
</file>