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D" w:rsidRPr="003279DD" w:rsidRDefault="003279DD" w:rsidP="003279DD">
      <w:pPr>
        <w:spacing w:line="540" w:lineRule="atLeast"/>
        <w:jc w:val="center"/>
        <w:textAlignment w:val="baseline"/>
        <w:outlineLvl w:val="0"/>
        <w:rPr>
          <w:b/>
          <w:spacing w:val="-6"/>
          <w:kern w:val="36"/>
          <w:sz w:val="14"/>
          <w:szCs w:val="28"/>
        </w:rPr>
      </w:pPr>
      <w:bookmarkStart w:id="0" w:name="_GoBack"/>
      <w:bookmarkEnd w:id="0"/>
      <w:r w:rsidRPr="003279DD">
        <w:rPr>
          <w:b/>
          <w:spacing w:val="-6"/>
          <w:kern w:val="36"/>
          <w:sz w:val="22"/>
          <w:szCs w:val="44"/>
        </w:rPr>
        <w:t>Необходимо соблюдать правила пожарной безопасности в быту</w:t>
      </w:r>
      <w:r w:rsidRPr="003279DD">
        <w:rPr>
          <w:b/>
          <w:spacing w:val="-6"/>
          <w:kern w:val="36"/>
          <w:sz w:val="14"/>
          <w:szCs w:val="28"/>
        </w:rPr>
        <w:t>!</w:t>
      </w:r>
    </w:p>
    <w:p w:rsidR="003279DD" w:rsidRPr="003279DD" w:rsidRDefault="003279DD" w:rsidP="003279DD">
      <w:pPr>
        <w:spacing w:line="540" w:lineRule="atLeast"/>
        <w:textAlignment w:val="baseline"/>
        <w:outlineLvl w:val="0"/>
        <w:rPr>
          <w:b/>
          <w:color w:val="3B4256"/>
          <w:spacing w:val="-6"/>
          <w:kern w:val="36"/>
          <w:sz w:val="14"/>
          <w:szCs w:val="28"/>
        </w:rPr>
      </w:pPr>
    </w:p>
    <w:p w:rsidR="003279DD" w:rsidRPr="003279DD" w:rsidRDefault="003279DD" w:rsidP="003279DD">
      <w:pPr>
        <w:spacing w:line="390" w:lineRule="atLeast"/>
        <w:jc w:val="center"/>
        <w:textAlignment w:val="baseline"/>
        <w:rPr>
          <w:color w:val="3B4256"/>
          <w:sz w:val="20"/>
          <w:szCs w:val="28"/>
        </w:rPr>
      </w:pPr>
      <w:r w:rsidRPr="003279DD">
        <w:rPr>
          <w:noProof/>
          <w:color w:val="276CC3"/>
          <w:sz w:val="20"/>
          <w:szCs w:val="28"/>
          <w:bdr w:val="none" w:sz="0" w:space="0" w:color="auto" w:frame="1"/>
          <w:shd w:val="clear" w:color="auto" w:fill="F4F7FB"/>
        </w:rPr>
        <w:drawing>
          <wp:inline distT="0" distB="0" distL="0" distR="0">
            <wp:extent cx="2857500" cy="3524250"/>
            <wp:effectExtent l="19050" t="0" r="0" b="0"/>
            <wp:docPr id="3" name="Рисунок 3" descr="Необходимо соблюдать правила пожарной безопасности в быту!">
              <a:hlinkClick xmlns:a="http://schemas.openxmlformats.org/drawingml/2006/main" r:id="rId5" tooltip="Необходимо соблюдать правила пожарной безопасности в быту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обходимо соблюдать правила пожарной безопасности в быту!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Правила пожарной безопасности при эксплуатации электрооборудования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При эксплуатации электроприборов ЗАПРЕЩАЕТСЯ: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использовать электронагревательные приборы при отсутствии или неисправности терморегуляторов, предусмотренных конструкцией;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proofErr w:type="gramStart"/>
      <w:r w:rsidRPr="003279DD">
        <w:rPr>
          <w:sz w:val="20"/>
          <w:szCs w:val="28"/>
        </w:rPr>
        <w:t>– 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пожара).</w:t>
      </w:r>
      <w:proofErr w:type="gramEnd"/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Запрещается использовать поврежденные выключатели, розетки, патроны и т.д.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Запрещается окрашивать краской или заклеивать открытую электропроводку обоями.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lastRenderedPageBreak/>
        <w:t>•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Включенные электронагревательные приборы должны быть установлены на негорючие теплоизоляционные подставки.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Перед уходом из дома на длительное время обязательно убедитесь, что все электронагревательные и осветительные приборы выключены и обесточены.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Правила пожарной безопасности при эксплуатации печного отопления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Печи, находящиеся в доме, должны быть в исправном состоянии и обустроены с учетом соблюдения всех требований пожарной безопасности. При эксплуатации печей следует соблюдать следующие требования: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При эксплуатации печного отопления ЗАПРЕЩАЕТСЯ: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оставлять без присмотра печи, которые топятся, а также поручать надзор за ними детям;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 xml:space="preserve">– располагать топливо, другие горючие вещества и материалы на </w:t>
      </w:r>
      <w:proofErr w:type="spellStart"/>
      <w:r w:rsidRPr="003279DD">
        <w:rPr>
          <w:sz w:val="20"/>
          <w:szCs w:val="28"/>
        </w:rPr>
        <w:t>предтопочном</w:t>
      </w:r>
      <w:proofErr w:type="spellEnd"/>
      <w:r w:rsidRPr="003279DD">
        <w:rPr>
          <w:sz w:val="20"/>
          <w:szCs w:val="28"/>
        </w:rPr>
        <w:t xml:space="preserve"> листе;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 xml:space="preserve">– применять для розжига печей бензин, керосин, дизельное топливо и </w:t>
      </w:r>
      <w:proofErr w:type="gramStart"/>
      <w:r w:rsidRPr="003279DD">
        <w:rPr>
          <w:sz w:val="20"/>
          <w:szCs w:val="28"/>
        </w:rPr>
        <w:t>другие</w:t>
      </w:r>
      <w:proofErr w:type="gramEnd"/>
      <w:r w:rsidRPr="003279DD">
        <w:rPr>
          <w:sz w:val="20"/>
          <w:szCs w:val="28"/>
        </w:rPr>
        <w:t xml:space="preserve"> легковоспламеняющиеся и горючие жидкости (так как при мгновенной вспышке горючего может произойти взрыв или выброс пламени);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топить углем, коксом и газом печи, не предназначенные для этих видов топлива;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производить топку печей во время проведения в помещениях собраний и других массовых мероприятий;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использовать вентиляционные и газовые каналы в качестве дымоходов;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сушить одежду, дрова и другие материалы на печах и возле них;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топить печи с открытой дверцей;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перекаливать печи.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Не доверяйте кладку печей случайным людям. Кладка печи должна строго соответствовать специальным строительным нормам и правилам (</w:t>
      </w:r>
      <w:proofErr w:type="spellStart"/>
      <w:r w:rsidRPr="003279DD">
        <w:rPr>
          <w:sz w:val="20"/>
          <w:szCs w:val="28"/>
        </w:rPr>
        <w:t>СНИПам</w:t>
      </w:r>
      <w:proofErr w:type="spellEnd"/>
      <w:r w:rsidRPr="003279DD">
        <w:rPr>
          <w:sz w:val="20"/>
          <w:szCs w:val="28"/>
        </w:rPr>
        <w:t>) на строительство печей.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При использовании печи дымовые трубы и стены,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Запрещается эксплуатировать печи и другие отопительные приборы без противопожарных разделок (</w:t>
      </w:r>
      <w:proofErr w:type="spellStart"/>
      <w:r w:rsidRPr="003279DD">
        <w:rPr>
          <w:sz w:val="20"/>
          <w:szCs w:val="28"/>
        </w:rPr>
        <w:t>отступок</w:t>
      </w:r>
      <w:proofErr w:type="spellEnd"/>
      <w:r w:rsidRPr="003279DD">
        <w:rPr>
          <w:sz w:val="20"/>
          <w:szCs w:val="28"/>
        </w:rPr>
        <w:t xml:space="preserve">) от горючих конструкций, </w:t>
      </w:r>
      <w:proofErr w:type="spellStart"/>
      <w:r w:rsidRPr="003279DD">
        <w:rPr>
          <w:sz w:val="20"/>
          <w:szCs w:val="28"/>
        </w:rPr>
        <w:t>предтопочных</w:t>
      </w:r>
      <w:proofErr w:type="spellEnd"/>
      <w:r w:rsidRPr="003279DD">
        <w:rPr>
          <w:sz w:val="20"/>
          <w:szCs w:val="28"/>
        </w:rPr>
        <w:t xml:space="preserve"> листов, изготовленных из негорючего материала размером не менее 0,5х</w:t>
      </w:r>
      <w:proofErr w:type="gramStart"/>
      <w:r w:rsidRPr="003279DD">
        <w:rPr>
          <w:sz w:val="20"/>
          <w:szCs w:val="28"/>
        </w:rPr>
        <w:t>0</w:t>
      </w:r>
      <w:proofErr w:type="gramEnd"/>
      <w:r w:rsidRPr="003279DD">
        <w:rPr>
          <w:sz w:val="20"/>
          <w:szCs w:val="28"/>
        </w:rPr>
        <w:t>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3279DD">
        <w:rPr>
          <w:sz w:val="20"/>
          <w:szCs w:val="28"/>
        </w:rPr>
        <w:t>отступках</w:t>
      </w:r>
      <w:proofErr w:type="spellEnd"/>
      <w:r w:rsidRPr="003279DD">
        <w:rPr>
          <w:sz w:val="20"/>
          <w:szCs w:val="28"/>
        </w:rPr>
        <w:t xml:space="preserve">) и </w:t>
      </w:r>
      <w:proofErr w:type="spellStart"/>
      <w:r w:rsidRPr="003279DD">
        <w:rPr>
          <w:sz w:val="20"/>
          <w:szCs w:val="28"/>
        </w:rPr>
        <w:t>предтопочных</w:t>
      </w:r>
      <w:proofErr w:type="spellEnd"/>
      <w:r w:rsidRPr="003279DD">
        <w:rPr>
          <w:sz w:val="20"/>
          <w:szCs w:val="28"/>
        </w:rPr>
        <w:t xml:space="preserve"> листах.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Дымовые трубы над сгораемыми крышами должны иметь искроуловители (металлические сетки).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Зола и шлак, выгребаемые из топок, должны быть тщательно пролиты водой и удалены в специально отведенное для этого место.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lastRenderedPageBreak/>
        <w:t xml:space="preserve">• Помните, что пожар может возникнуть в результате проникновения огня и искр через трещины и </w:t>
      </w:r>
      <w:proofErr w:type="spellStart"/>
      <w:r w:rsidRPr="003279DD">
        <w:rPr>
          <w:sz w:val="20"/>
          <w:szCs w:val="28"/>
        </w:rPr>
        <w:t>неплотности</w:t>
      </w:r>
      <w:proofErr w:type="spellEnd"/>
      <w:r w:rsidRPr="003279DD">
        <w:rPr>
          <w:sz w:val="20"/>
          <w:szCs w:val="28"/>
        </w:rPr>
        <w:t xml:space="preserve"> в кладке печей и дымовых каналов. В связи с этим необходимо регулярно проводить тщательный осмотр печей и дымовых труб, устранять обнаруженные неисправности, при необходимости производить ремонт.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Действия в случае возникновения пожара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proofErr w:type="gramStart"/>
      <w:r w:rsidRPr="003279DD">
        <w:rPr>
          <w:sz w:val="20"/>
          <w:szCs w:val="28"/>
        </w:rPr>
        <w:t>Самое</w:t>
      </w:r>
      <w:proofErr w:type="gramEnd"/>
      <w:r w:rsidRPr="003279DD">
        <w:rPr>
          <w:sz w:val="20"/>
          <w:szCs w:val="28"/>
        </w:rPr>
        <w:t xml:space="preserve">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При возникновении пожара немедленно сообщите об этом в пожарную охрану по телефону 101 или 112. Сообщая дежурному о пожаре, необходимо указать следующие сведения: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назвать адрес (населенный пункт, название улицы, номер дома, квартиры);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назвать свою фамилию и номер телефона;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– сообщить, есть ли угроза жизни людей, животных, а также соседним зданиям и строениям.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Старайтесь оповестить о пожаре как можно большее число людей.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• По прибытии пожарной техники необходимо встретить ее и указать место пожара.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Пожар легче предупредить, чем потушить!</w:t>
      </w:r>
    </w:p>
    <w:p w:rsidR="003279DD" w:rsidRPr="003279DD" w:rsidRDefault="003279DD" w:rsidP="003279DD">
      <w:pPr>
        <w:spacing w:line="390" w:lineRule="atLeast"/>
        <w:jc w:val="both"/>
        <w:textAlignment w:val="baseline"/>
        <w:rPr>
          <w:sz w:val="20"/>
          <w:szCs w:val="28"/>
        </w:rPr>
      </w:pPr>
      <w:r w:rsidRPr="003279DD">
        <w:rPr>
          <w:sz w:val="20"/>
          <w:szCs w:val="28"/>
        </w:rPr>
        <w:t>Единый телефон службы спасения «112» или «101».</w:t>
      </w:r>
    </w:p>
    <w:p w:rsidR="003279DD" w:rsidRPr="003279DD" w:rsidRDefault="003279DD" w:rsidP="003279DD">
      <w:pPr>
        <w:rPr>
          <w:rFonts w:eastAsia="Calibri"/>
          <w:sz w:val="20"/>
          <w:szCs w:val="28"/>
          <w:lang w:eastAsia="en-US"/>
        </w:rPr>
      </w:pPr>
    </w:p>
    <w:p w:rsidR="00C90C68" w:rsidRPr="003279DD" w:rsidRDefault="000460E7">
      <w:pPr>
        <w:rPr>
          <w:sz w:val="18"/>
        </w:rPr>
      </w:pPr>
      <w:r w:rsidRPr="003279DD">
        <w:rPr>
          <w:sz w:val="18"/>
        </w:rPr>
        <w:t xml:space="preserve">  </w:t>
      </w:r>
      <w:r w:rsidR="003279DD" w:rsidRPr="003279DD">
        <w:rPr>
          <w:sz w:val="18"/>
        </w:rPr>
        <w:t xml:space="preserve">                              </w:t>
      </w:r>
    </w:p>
    <w:sectPr w:rsidR="00C90C68" w:rsidRPr="003279DD" w:rsidSect="000460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E7"/>
    <w:rsid w:val="000460E7"/>
    <w:rsid w:val="003279DD"/>
    <w:rsid w:val="0040491D"/>
    <w:rsid w:val="007A5FC7"/>
    <w:rsid w:val="00952918"/>
    <w:rsid w:val="00C90C68"/>
    <w:rsid w:val="00D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25.mchs.gov.ru/uploads/resize_cache/news/2020-01-17/75d8ea79040bb98a05053ef4716b47a0__800x8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5.mchs.gov.ru/uploads/resize_cache/news/2020-01-17/75d8ea79040bb98a05053ef4716b47a0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2021-01-14T19:36:00Z</dcterms:created>
  <dcterms:modified xsi:type="dcterms:W3CDTF">2021-01-14T19:36:00Z</dcterms:modified>
</cp:coreProperties>
</file>