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6C8C" w:rsidRPr="00297DED" w:rsidRDefault="00AA42BF" w:rsidP="001A6C8C">
      <w:pPr>
        <w:spacing w:after="0" w:line="240" w:lineRule="auto"/>
        <w:ind w:firstLine="540"/>
        <w:jc w:val="center"/>
        <w:rPr>
          <w:rFonts w:ascii="Times New Roman" w:eastAsia="Times New Roman" w:hAnsi="Times New Roman" w:cs="Times New Roman"/>
          <w:sz w:val="28"/>
          <w:szCs w:val="28"/>
          <w:lang w:eastAsia="ru-RU"/>
        </w:rPr>
      </w:pPr>
      <w:bookmarkStart w:id="0" w:name="_GoBack"/>
      <w:bookmarkEnd w:id="0"/>
      <w:r w:rsidRPr="009C004B">
        <w:rPr>
          <w:rFonts w:ascii="Times New Roman" w:hAnsi="Times New Roman" w:cs="Times New Roman"/>
          <w:b/>
          <w:color w:val="000000" w:themeColor="text1"/>
          <w:sz w:val="28"/>
          <w:szCs w:val="28"/>
        </w:rPr>
        <w:t xml:space="preserve"> </w:t>
      </w:r>
      <w:r w:rsidR="001A6C8C" w:rsidRPr="009C004B">
        <w:rPr>
          <w:rFonts w:ascii="Times New Roman" w:hAnsi="Times New Roman" w:cs="Times New Roman"/>
          <w:b/>
          <w:color w:val="000000" w:themeColor="text1"/>
          <w:sz w:val="28"/>
          <w:szCs w:val="28"/>
        </w:rPr>
        <w:t>«</w:t>
      </w:r>
      <w:r w:rsidR="001A6C8C">
        <w:rPr>
          <w:rFonts w:ascii="Times New Roman" w:hAnsi="Times New Roman" w:cs="Times New Roman"/>
          <w:sz w:val="28"/>
          <w:szCs w:val="28"/>
        </w:rPr>
        <w:t xml:space="preserve">Прокуратура разъясняет порядок обеспечения </w:t>
      </w:r>
      <w:r w:rsidR="001A6C8C" w:rsidRPr="00297DED">
        <w:rPr>
          <w:rFonts w:ascii="Times New Roman" w:eastAsia="Times New Roman" w:hAnsi="Times New Roman" w:cs="Times New Roman"/>
          <w:sz w:val="28"/>
          <w:szCs w:val="28"/>
          <w:lang w:eastAsia="ru-RU"/>
        </w:rPr>
        <w:t>инвалидов техническими средствами реабилитации</w:t>
      </w:r>
      <w:r w:rsidR="001A6C8C" w:rsidRPr="009C004B">
        <w:rPr>
          <w:rFonts w:ascii="Times New Roman" w:hAnsi="Times New Roman" w:cs="Times New Roman"/>
          <w:b/>
          <w:color w:val="000000" w:themeColor="text1"/>
          <w:sz w:val="28"/>
          <w:szCs w:val="28"/>
        </w:rPr>
        <w:t>»</w:t>
      </w:r>
      <w:r w:rsidR="001A6C8C" w:rsidRPr="00297DED">
        <w:rPr>
          <w:rFonts w:ascii="Times New Roman" w:eastAsia="Times New Roman" w:hAnsi="Times New Roman" w:cs="Times New Roman"/>
          <w:sz w:val="28"/>
          <w:szCs w:val="28"/>
          <w:lang w:eastAsia="ru-RU"/>
        </w:rPr>
        <w:t xml:space="preserve"> </w:t>
      </w:r>
    </w:p>
    <w:p w:rsidR="001A6C8C" w:rsidRPr="00297DED" w:rsidRDefault="001A6C8C" w:rsidP="001A6C8C">
      <w:pPr>
        <w:spacing w:after="0" w:line="240" w:lineRule="auto"/>
        <w:ind w:firstLine="540"/>
        <w:jc w:val="both"/>
        <w:rPr>
          <w:rFonts w:ascii="Times New Roman" w:eastAsia="Times New Roman" w:hAnsi="Times New Roman" w:cs="Times New Roman"/>
          <w:sz w:val="28"/>
          <w:szCs w:val="28"/>
          <w:lang w:eastAsia="ru-RU"/>
        </w:rPr>
      </w:pPr>
    </w:p>
    <w:p w:rsidR="001A6C8C" w:rsidRPr="00297DED"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435FBF">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требования действующего</w:t>
      </w:r>
      <w:r w:rsidRPr="00297DED">
        <w:rPr>
          <w:rFonts w:ascii="Times New Roman" w:eastAsia="Times New Roman" w:hAnsi="Times New Roman" w:cs="Times New Roman"/>
          <w:sz w:val="28"/>
          <w:szCs w:val="28"/>
          <w:lang w:eastAsia="ru-RU"/>
        </w:rPr>
        <w:t xml:space="preserve"> законодательств</w:t>
      </w:r>
      <w:r>
        <w:rPr>
          <w:rFonts w:ascii="Times New Roman" w:eastAsia="Times New Roman" w:hAnsi="Times New Roman" w:cs="Times New Roman"/>
          <w:sz w:val="28"/>
          <w:szCs w:val="28"/>
          <w:lang w:eastAsia="ru-RU"/>
        </w:rPr>
        <w:t xml:space="preserve">а </w:t>
      </w:r>
      <w:r w:rsidRPr="00435FBF">
        <w:rPr>
          <w:rFonts w:ascii="Times New Roman" w:eastAsia="Times New Roman" w:hAnsi="Times New Roman" w:cs="Times New Roman"/>
          <w:sz w:val="28"/>
          <w:szCs w:val="28"/>
          <w:lang w:eastAsia="ru-RU"/>
        </w:rPr>
        <w:t xml:space="preserve">обеспечение инвалидов техническими средствами реабилитации осуществляется на основании индивидуальных программ реабилитации. </w:t>
      </w:r>
    </w:p>
    <w:p w:rsidR="001A6C8C" w:rsidRPr="00435FBF"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297DED">
        <w:rPr>
          <w:rFonts w:ascii="Times New Roman" w:eastAsia="Times New Roman" w:hAnsi="Times New Roman" w:cs="Times New Roman"/>
          <w:sz w:val="28"/>
          <w:szCs w:val="28"/>
          <w:lang w:eastAsia="ru-RU"/>
        </w:rPr>
        <w:t>У</w:t>
      </w:r>
      <w:r w:rsidRPr="00435FBF">
        <w:rPr>
          <w:rFonts w:ascii="Times New Roman" w:eastAsia="Times New Roman" w:hAnsi="Times New Roman" w:cs="Times New Roman"/>
          <w:sz w:val="28"/>
          <w:szCs w:val="28"/>
          <w:lang w:eastAsia="ru-RU"/>
        </w:rPr>
        <w:t xml:space="preserve">полномоченный орган рассматривает заявление о предоставлении технического средства (изделия) в 15-дневный срок с даты его поступления и в письменной форме уведомляет инвалида о постановке на учет по обеспечению техническим средством реабилитации. </w:t>
      </w:r>
    </w:p>
    <w:p w:rsidR="001A6C8C" w:rsidRPr="00435FBF"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435FBF">
        <w:rPr>
          <w:rFonts w:ascii="Times New Roman" w:eastAsia="Times New Roman" w:hAnsi="Times New Roman" w:cs="Times New Roman"/>
          <w:sz w:val="28"/>
          <w:szCs w:val="28"/>
          <w:lang w:eastAsia="ru-RU"/>
        </w:rPr>
        <w:t xml:space="preserve">Одновременно с уведомлением уполномоченный орган высылает инвалиду направление на получение либо изготовление технического средства в отобранные уполномоченным органом организации, обеспечивающие техническими средствами реабилитации. </w:t>
      </w:r>
    </w:p>
    <w:p w:rsidR="001A6C8C" w:rsidRPr="00435FBF"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297DED">
        <w:rPr>
          <w:rFonts w:ascii="Times New Roman" w:eastAsia="Times New Roman" w:hAnsi="Times New Roman" w:cs="Times New Roman"/>
          <w:sz w:val="28"/>
          <w:szCs w:val="28"/>
          <w:lang w:eastAsia="ru-RU"/>
        </w:rPr>
        <w:t>Кроме того</w:t>
      </w:r>
      <w:r w:rsidRPr="00435FBF">
        <w:rPr>
          <w:rFonts w:ascii="Times New Roman" w:eastAsia="Times New Roman" w:hAnsi="Times New Roman" w:cs="Times New Roman"/>
          <w:sz w:val="28"/>
          <w:szCs w:val="28"/>
          <w:lang w:eastAsia="ru-RU"/>
        </w:rPr>
        <w:t xml:space="preserve">, 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 </w:t>
      </w:r>
    </w:p>
    <w:p w:rsidR="001A6C8C" w:rsidRPr="00297DED"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435FBF">
        <w:rPr>
          <w:rFonts w:ascii="Times New Roman" w:eastAsia="Times New Roman" w:hAnsi="Times New Roman" w:cs="Times New Roman"/>
          <w:sz w:val="28"/>
          <w:szCs w:val="28"/>
          <w:lang w:eastAsia="ru-RU"/>
        </w:rPr>
        <w:t xml:space="preserve">Таким образом, уполномоченным органом должно быть выдано направление в 15-дневный срок с даты поступления заявления инвалида, </w:t>
      </w:r>
      <w:r w:rsidRPr="00297DED">
        <w:rPr>
          <w:rFonts w:ascii="Times New Roman" w:eastAsia="Times New Roman" w:hAnsi="Times New Roman" w:cs="Times New Roman"/>
          <w:sz w:val="28"/>
          <w:szCs w:val="28"/>
          <w:lang w:eastAsia="ru-RU"/>
        </w:rPr>
        <w:t>а в случае, если</w:t>
      </w:r>
      <w:r w:rsidRPr="00435FBF">
        <w:rPr>
          <w:rFonts w:ascii="Times New Roman" w:eastAsia="Times New Roman" w:hAnsi="Times New Roman" w:cs="Times New Roman"/>
          <w:sz w:val="28"/>
          <w:szCs w:val="28"/>
          <w:lang w:eastAsia="ru-RU"/>
        </w:rPr>
        <w:t xml:space="preserve"> техническое средство реабилитации либо услуга не могут быть предоставлены инвалиду, то уполномоченным органом может быть выплачена компенсация при условии их самостоятельного приобретения инвалидом.</w:t>
      </w:r>
    </w:p>
    <w:p w:rsidR="001A6C8C" w:rsidRPr="00297DED" w:rsidRDefault="001A6C8C" w:rsidP="001A6C8C">
      <w:pPr>
        <w:spacing w:after="0" w:line="240" w:lineRule="auto"/>
        <w:ind w:firstLine="709"/>
        <w:jc w:val="both"/>
        <w:rPr>
          <w:rFonts w:ascii="Times New Roman" w:eastAsia="Times New Roman" w:hAnsi="Times New Roman" w:cs="Times New Roman"/>
          <w:sz w:val="28"/>
          <w:szCs w:val="28"/>
          <w:lang w:eastAsia="ru-RU"/>
        </w:rPr>
      </w:pPr>
      <w:r w:rsidRPr="00297DED">
        <w:rPr>
          <w:rFonts w:ascii="Times New Roman" w:eastAsia="Times New Roman" w:hAnsi="Times New Roman" w:cs="Times New Roman"/>
          <w:sz w:val="28"/>
          <w:szCs w:val="28"/>
          <w:lang w:eastAsia="ru-RU"/>
        </w:rPr>
        <w:t>В случае нарушения прав граждан при обеспечении техническими средствами реабилитации, граждане вправе обратиться с соответствующей жалобой в прокуратуру Иловлинского района.</w:t>
      </w:r>
    </w:p>
    <w:p w:rsidR="001A6C8C" w:rsidRPr="00297DED" w:rsidRDefault="001A6C8C" w:rsidP="001A6C8C">
      <w:pPr>
        <w:spacing w:after="0" w:line="240" w:lineRule="auto"/>
        <w:ind w:firstLine="540"/>
        <w:jc w:val="both"/>
        <w:rPr>
          <w:rFonts w:ascii="Times New Roman" w:eastAsia="Times New Roman" w:hAnsi="Times New Roman" w:cs="Times New Roman"/>
          <w:sz w:val="28"/>
          <w:szCs w:val="28"/>
          <w:lang w:eastAsia="ru-RU"/>
        </w:rPr>
      </w:pPr>
    </w:p>
    <w:p w:rsidR="001A6C8C" w:rsidRPr="00435FBF" w:rsidRDefault="001A6C8C" w:rsidP="001A6C8C">
      <w:pPr>
        <w:spacing w:after="0" w:line="240" w:lineRule="auto"/>
        <w:ind w:firstLine="540"/>
        <w:jc w:val="both"/>
        <w:rPr>
          <w:rFonts w:ascii="Times New Roman" w:eastAsia="Times New Roman" w:hAnsi="Times New Roman" w:cs="Times New Roman"/>
          <w:sz w:val="28"/>
          <w:szCs w:val="28"/>
          <w:lang w:eastAsia="ru-RU"/>
        </w:rPr>
      </w:pPr>
    </w:p>
    <w:p w:rsidR="001A6C8C" w:rsidRPr="00297DED" w:rsidRDefault="001A6C8C" w:rsidP="001A6C8C">
      <w:pPr>
        <w:rPr>
          <w:rFonts w:ascii="Times New Roman" w:hAnsi="Times New Roman" w:cs="Times New Roman"/>
          <w:sz w:val="28"/>
          <w:szCs w:val="28"/>
        </w:rPr>
      </w:pPr>
      <w:r w:rsidRPr="00297DED">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sidRPr="00297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DED">
        <w:rPr>
          <w:rFonts w:ascii="Times New Roman" w:hAnsi="Times New Roman" w:cs="Times New Roman"/>
          <w:sz w:val="28"/>
          <w:szCs w:val="28"/>
        </w:rPr>
        <w:t>Латышева М.В.</w:t>
      </w:r>
    </w:p>
    <w:p w:rsidR="001A6C8C" w:rsidRPr="00A95E2B" w:rsidRDefault="001A6C8C" w:rsidP="00D935AD">
      <w:pPr>
        <w:pStyle w:val="ad"/>
        <w:spacing w:line="240" w:lineRule="exact"/>
        <w:ind w:right="140"/>
        <w:jc w:val="both"/>
        <w:rPr>
          <w:rFonts w:ascii="Times New Roman" w:hAnsi="Times New Roman"/>
          <w:sz w:val="20"/>
          <w:szCs w:val="20"/>
        </w:rPr>
      </w:pPr>
    </w:p>
    <w:sectPr w:rsidR="001A6C8C" w:rsidRPr="00A95E2B" w:rsidSect="00FE0570">
      <w:headerReference w:type="default" r:id="rId9"/>
      <w:headerReference w:type="first" r:id="rId10"/>
      <w:footerReference w:type="first" r:id="rId11"/>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36" w:rsidRDefault="00103236" w:rsidP="007212FD">
      <w:pPr>
        <w:spacing w:after="0" w:line="240" w:lineRule="auto"/>
      </w:pPr>
      <w:r>
        <w:separator/>
      </w:r>
    </w:p>
  </w:endnote>
  <w:endnote w:type="continuationSeparator" w:id="0">
    <w:p w:rsidR="00103236" w:rsidRDefault="00103236"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2"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2"/>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36" w:rsidRDefault="00103236" w:rsidP="007212FD">
      <w:pPr>
        <w:spacing w:after="0" w:line="240" w:lineRule="auto"/>
      </w:pPr>
      <w:r>
        <w:separator/>
      </w:r>
    </w:p>
  </w:footnote>
  <w:footnote w:type="continuationSeparator" w:id="0">
    <w:p w:rsidR="00103236" w:rsidRDefault="00103236"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110C30">
        <w:pPr>
          <w:pStyle w:val="a4"/>
          <w:jc w:val="center"/>
        </w:pPr>
        <w:r>
          <w:fldChar w:fldCharType="begin"/>
        </w:r>
        <w:r w:rsidR="00FE0570">
          <w:instrText>PAGE   \* MERGEFORMAT</w:instrText>
        </w:r>
        <w:r>
          <w:fldChar w:fldCharType="separate"/>
        </w:r>
        <w:r w:rsidR="00AA42BF">
          <w:rPr>
            <w:noProof/>
          </w:rPr>
          <w:t>2</w:t>
        </w:r>
        <w:r>
          <w:fldChar w:fldCharType="end"/>
        </w:r>
      </w:p>
    </w:sdtContent>
  </w:sdt>
  <w:p w:rsidR="00FE0570" w:rsidRDefault="00FE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4E3C"/>
    <w:rsid w:val="000A6A1E"/>
    <w:rsid w:val="000A6C9D"/>
    <w:rsid w:val="000B3F7F"/>
    <w:rsid w:val="000B708E"/>
    <w:rsid w:val="000C062E"/>
    <w:rsid w:val="000D7262"/>
    <w:rsid w:val="000D7549"/>
    <w:rsid w:val="000E3052"/>
    <w:rsid w:val="000F7BB7"/>
    <w:rsid w:val="00100C9E"/>
    <w:rsid w:val="00103236"/>
    <w:rsid w:val="00107179"/>
    <w:rsid w:val="00110C30"/>
    <w:rsid w:val="00127E02"/>
    <w:rsid w:val="00134382"/>
    <w:rsid w:val="00141B20"/>
    <w:rsid w:val="00144445"/>
    <w:rsid w:val="00151B1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6C8C"/>
    <w:rsid w:val="001A71D0"/>
    <w:rsid w:val="001B13EC"/>
    <w:rsid w:val="001B3194"/>
    <w:rsid w:val="001C2357"/>
    <w:rsid w:val="001C2733"/>
    <w:rsid w:val="001D7B70"/>
    <w:rsid w:val="001F169E"/>
    <w:rsid w:val="001F1B23"/>
    <w:rsid w:val="001F33BB"/>
    <w:rsid w:val="001F5899"/>
    <w:rsid w:val="001F7FCD"/>
    <w:rsid w:val="00201E95"/>
    <w:rsid w:val="002048A1"/>
    <w:rsid w:val="0020667B"/>
    <w:rsid w:val="002137B7"/>
    <w:rsid w:val="0022045F"/>
    <w:rsid w:val="00231813"/>
    <w:rsid w:val="002403E3"/>
    <w:rsid w:val="00266BCF"/>
    <w:rsid w:val="00274515"/>
    <w:rsid w:val="00280D52"/>
    <w:rsid w:val="00281733"/>
    <w:rsid w:val="00284290"/>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0506"/>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7EE9"/>
    <w:rsid w:val="004A36F6"/>
    <w:rsid w:val="004B4D38"/>
    <w:rsid w:val="004B5F22"/>
    <w:rsid w:val="004C5DB4"/>
    <w:rsid w:val="004E0AF0"/>
    <w:rsid w:val="004E386A"/>
    <w:rsid w:val="004E74D6"/>
    <w:rsid w:val="004F1CC8"/>
    <w:rsid w:val="00501116"/>
    <w:rsid w:val="00503D80"/>
    <w:rsid w:val="00526625"/>
    <w:rsid w:val="005269F9"/>
    <w:rsid w:val="00536C62"/>
    <w:rsid w:val="00550595"/>
    <w:rsid w:val="005532CB"/>
    <w:rsid w:val="00553DAC"/>
    <w:rsid w:val="00555C58"/>
    <w:rsid w:val="005601DD"/>
    <w:rsid w:val="00573CBD"/>
    <w:rsid w:val="005741AC"/>
    <w:rsid w:val="00575A0C"/>
    <w:rsid w:val="005916D9"/>
    <w:rsid w:val="00592514"/>
    <w:rsid w:val="005B6345"/>
    <w:rsid w:val="005C6A45"/>
    <w:rsid w:val="005C7527"/>
    <w:rsid w:val="005C7FFB"/>
    <w:rsid w:val="005D0B59"/>
    <w:rsid w:val="005D0F18"/>
    <w:rsid w:val="005D2694"/>
    <w:rsid w:val="005F3038"/>
    <w:rsid w:val="005F3921"/>
    <w:rsid w:val="005F5A3A"/>
    <w:rsid w:val="00604D55"/>
    <w:rsid w:val="00610CE9"/>
    <w:rsid w:val="00616173"/>
    <w:rsid w:val="00622A3B"/>
    <w:rsid w:val="00632958"/>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56488"/>
    <w:rsid w:val="00761F88"/>
    <w:rsid w:val="0076212D"/>
    <w:rsid w:val="00762942"/>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90E84"/>
    <w:rsid w:val="008A2A83"/>
    <w:rsid w:val="008B567E"/>
    <w:rsid w:val="008C2816"/>
    <w:rsid w:val="008C6342"/>
    <w:rsid w:val="008D2767"/>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A42BF"/>
    <w:rsid w:val="00AC31DA"/>
    <w:rsid w:val="00AD01AD"/>
    <w:rsid w:val="00AE2D40"/>
    <w:rsid w:val="00AE59FA"/>
    <w:rsid w:val="00AF709A"/>
    <w:rsid w:val="00B03059"/>
    <w:rsid w:val="00B05F6A"/>
    <w:rsid w:val="00B067A1"/>
    <w:rsid w:val="00B0777C"/>
    <w:rsid w:val="00B105CE"/>
    <w:rsid w:val="00B13E88"/>
    <w:rsid w:val="00B15998"/>
    <w:rsid w:val="00B23DCC"/>
    <w:rsid w:val="00B30832"/>
    <w:rsid w:val="00B308BD"/>
    <w:rsid w:val="00B53FFA"/>
    <w:rsid w:val="00B54CB1"/>
    <w:rsid w:val="00B55C7F"/>
    <w:rsid w:val="00B644E2"/>
    <w:rsid w:val="00B811B8"/>
    <w:rsid w:val="00B82B2F"/>
    <w:rsid w:val="00B93C1B"/>
    <w:rsid w:val="00B9544B"/>
    <w:rsid w:val="00BA1182"/>
    <w:rsid w:val="00BA1D81"/>
    <w:rsid w:val="00BA2ED5"/>
    <w:rsid w:val="00BC59D4"/>
    <w:rsid w:val="00BC6A8C"/>
    <w:rsid w:val="00BD31CB"/>
    <w:rsid w:val="00BD4AF2"/>
    <w:rsid w:val="00BE4CBA"/>
    <w:rsid w:val="00BF42CF"/>
    <w:rsid w:val="00C0150B"/>
    <w:rsid w:val="00C04A19"/>
    <w:rsid w:val="00C07741"/>
    <w:rsid w:val="00C12836"/>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7556"/>
    <w:rsid w:val="00D76369"/>
    <w:rsid w:val="00D861EA"/>
    <w:rsid w:val="00D935AD"/>
    <w:rsid w:val="00D941DC"/>
    <w:rsid w:val="00D96233"/>
    <w:rsid w:val="00DA7641"/>
    <w:rsid w:val="00DC1887"/>
    <w:rsid w:val="00DD49B8"/>
    <w:rsid w:val="00DE1364"/>
    <w:rsid w:val="00DF2A3C"/>
    <w:rsid w:val="00DF74D9"/>
    <w:rsid w:val="00E12680"/>
    <w:rsid w:val="00E15125"/>
    <w:rsid w:val="00E214C1"/>
    <w:rsid w:val="00E239CA"/>
    <w:rsid w:val="00E44B9F"/>
    <w:rsid w:val="00E5020C"/>
    <w:rsid w:val="00E5383B"/>
    <w:rsid w:val="00E57053"/>
    <w:rsid w:val="00E578F8"/>
    <w:rsid w:val="00E603C1"/>
    <w:rsid w:val="00E81530"/>
    <w:rsid w:val="00E8158C"/>
    <w:rsid w:val="00E83AD1"/>
    <w:rsid w:val="00EA1DA0"/>
    <w:rsid w:val="00EA2634"/>
    <w:rsid w:val="00EA76F3"/>
    <w:rsid w:val="00EB5B39"/>
    <w:rsid w:val="00EC2069"/>
    <w:rsid w:val="00EC65DA"/>
    <w:rsid w:val="00EC7870"/>
    <w:rsid w:val="00EC7FC1"/>
    <w:rsid w:val="00ED46F3"/>
    <w:rsid w:val="00EE03D1"/>
    <w:rsid w:val="00EE59E5"/>
    <w:rsid w:val="00EF32E2"/>
    <w:rsid w:val="00F01891"/>
    <w:rsid w:val="00F0673C"/>
    <w:rsid w:val="00F11DB3"/>
    <w:rsid w:val="00F15E73"/>
    <w:rsid w:val="00F37617"/>
    <w:rsid w:val="00F431AD"/>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960C-594C-4CDB-B62C-DFA532A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EAV</cp:lastModifiedBy>
  <cp:revision>2</cp:revision>
  <cp:lastPrinted>2021-06-17T13:00:00Z</cp:lastPrinted>
  <dcterms:created xsi:type="dcterms:W3CDTF">2022-06-03T20:19:00Z</dcterms:created>
  <dcterms:modified xsi:type="dcterms:W3CDTF">2022-06-03T20:19:00Z</dcterms:modified>
</cp:coreProperties>
</file>