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F5" w:rsidRDefault="000578F5" w:rsidP="00A76B7F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BD3F17" w:rsidRDefault="00BD3F17" w:rsidP="00F71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КОНДРАШОВСКОГО</w:t>
      </w:r>
    </w:p>
    <w:p w:rsidR="00BD3F17" w:rsidRDefault="00BD3F17" w:rsidP="00F71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BD3F17" w:rsidRDefault="00BD3F17" w:rsidP="00F71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ИЛОВЛИНСКОГО МУНИЦИПАЛЬНОГО РАЙОНА</w:t>
      </w:r>
    </w:p>
    <w:p w:rsidR="00BD3F17" w:rsidRDefault="00BD3F17" w:rsidP="00F71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BD3F17" w:rsidRDefault="00BD3F17" w:rsidP="00F71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</w:t>
      </w:r>
    </w:p>
    <w:p w:rsidR="00BD3F17" w:rsidRPr="00D84068" w:rsidRDefault="00BD3F17" w:rsidP="00F92ECE">
      <w:pPr>
        <w:jc w:val="center"/>
        <w:rPr>
          <w:b/>
          <w:bCs/>
          <w:sz w:val="28"/>
          <w:szCs w:val="28"/>
        </w:rPr>
      </w:pPr>
    </w:p>
    <w:p w:rsidR="00BD3F17" w:rsidRDefault="00BD3F17" w:rsidP="00F92ECE">
      <w:pPr>
        <w:outlineLvl w:val="0"/>
        <w:rPr>
          <w:b/>
          <w:sz w:val="28"/>
          <w:szCs w:val="28"/>
        </w:rPr>
      </w:pPr>
    </w:p>
    <w:p w:rsidR="00BD3F17" w:rsidRPr="00D84068" w:rsidRDefault="00BD3F17" w:rsidP="00B64D13">
      <w:pPr>
        <w:jc w:val="center"/>
        <w:outlineLvl w:val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BD3F17" w:rsidRDefault="00BD3F17" w:rsidP="00F92ECE">
      <w:pPr>
        <w:jc w:val="center"/>
        <w:rPr>
          <w:b/>
          <w:sz w:val="28"/>
          <w:szCs w:val="28"/>
        </w:rPr>
      </w:pPr>
    </w:p>
    <w:p w:rsidR="00BD3F17" w:rsidRPr="00F811F4" w:rsidRDefault="00BD3F17" w:rsidP="00F92ECE">
      <w:pPr>
        <w:jc w:val="both"/>
        <w:rPr>
          <w:sz w:val="28"/>
          <w:szCs w:val="28"/>
        </w:rPr>
      </w:pPr>
    </w:p>
    <w:p w:rsidR="00BD3F17" w:rsidRDefault="00BD3F17" w:rsidP="00F9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A051B">
        <w:rPr>
          <w:b/>
          <w:sz w:val="28"/>
          <w:szCs w:val="28"/>
        </w:rPr>
        <w:t xml:space="preserve">Об утверждении муниципальной программы «Благоустройство территории </w:t>
      </w:r>
      <w:proofErr w:type="spellStart"/>
      <w:r>
        <w:rPr>
          <w:b/>
          <w:sz w:val="28"/>
          <w:szCs w:val="28"/>
        </w:rPr>
        <w:t>Кондрашовского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4A051B">
        <w:rPr>
          <w:b/>
          <w:sz w:val="28"/>
          <w:szCs w:val="28"/>
        </w:rPr>
        <w:t xml:space="preserve"> </w:t>
      </w:r>
      <w:proofErr w:type="gramStart"/>
      <w:r w:rsidRPr="004A051B">
        <w:rPr>
          <w:b/>
          <w:sz w:val="28"/>
          <w:szCs w:val="28"/>
        </w:rPr>
        <w:t>на</w:t>
      </w:r>
      <w:proofErr w:type="gramEnd"/>
      <w:r w:rsidRPr="004A051B">
        <w:rPr>
          <w:b/>
          <w:sz w:val="28"/>
          <w:szCs w:val="28"/>
        </w:rPr>
        <w:t xml:space="preserve"> </w:t>
      </w:r>
    </w:p>
    <w:p w:rsidR="00BD3F17" w:rsidRPr="004A051B" w:rsidRDefault="006225FB" w:rsidP="00F9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2023-2025</w:t>
      </w:r>
      <w:r w:rsidR="00BD3F17" w:rsidRPr="004A051B">
        <w:rPr>
          <w:b/>
          <w:sz w:val="28"/>
          <w:szCs w:val="28"/>
        </w:rPr>
        <w:t xml:space="preserve"> годы»</w:t>
      </w:r>
    </w:p>
    <w:p w:rsidR="00BD3F17" w:rsidRPr="004A051B" w:rsidRDefault="00BD3F17" w:rsidP="00F92ECE">
      <w:pPr>
        <w:jc w:val="both"/>
        <w:rPr>
          <w:sz w:val="28"/>
          <w:szCs w:val="28"/>
        </w:rPr>
      </w:pPr>
    </w:p>
    <w:p w:rsidR="00BD3F17" w:rsidRDefault="00BD3F17" w:rsidP="00F92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051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 Бюджетным кодексом Российской Федерации, Уставом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D3F17" w:rsidRPr="004A051B" w:rsidRDefault="00BD3F17" w:rsidP="00F92ECE">
      <w:pPr>
        <w:jc w:val="both"/>
        <w:rPr>
          <w:sz w:val="28"/>
          <w:szCs w:val="28"/>
        </w:rPr>
      </w:pPr>
    </w:p>
    <w:p w:rsidR="00BD3F17" w:rsidRDefault="00BD3F17" w:rsidP="00F9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4A051B">
        <w:rPr>
          <w:b/>
          <w:sz w:val="28"/>
          <w:szCs w:val="28"/>
        </w:rPr>
        <w:t>:</w:t>
      </w:r>
    </w:p>
    <w:p w:rsidR="00BD3F17" w:rsidRPr="004A051B" w:rsidRDefault="00BD3F17" w:rsidP="00F92ECE">
      <w:pPr>
        <w:jc w:val="center"/>
        <w:rPr>
          <w:b/>
          <w:sz w:val="28"/>
          <w:szCs w:val="28"/>
        </w:rPr>
      </w:pPr>
    </w:p>
    <w:p w:rsidR="00BD3F17" w:rsidRPr="004A051B" w:rsidRDefault="00BD3F17" w:rsidP="00F92ECE">
      <w:pPr>
        <w:jc w:val="both"/>
        <w:rPr>
          <w:sz w:val="28"/>
          <w:szCs w:val="28"/>
        </w:rPr>
      </w:pPr>
      <w:r w:rsidRPr="004A051B">
        <w:rPr>
          <w:sz w:val="28"/>
          <w:szCs w:val="28"/>
        </w:rPr>
        <w:t xml:space="preserve">       1. Утвердить муниципальную программу «Благоустройство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225FB">
        <w:rPr>
          <w:sz w:val="28"/>
          <w:szCs w:val="28"/>
        </w:rPr>
        <w:t xml:space="preserve"> на 2023-2025</w:t>
      </w:r>
      <w:r>
        <w:rPr>
          <w:sz w:val="28"/>
          <w:szCs w:val="28"/>
        </w:rPr>
        <w:t xml:space="preserve"> годы»,  приложение №1.</w:t>
      </w:r>
    </w:p>
    <w:p w:rsidR="00BD3F17" w:rsidRPr="004A051B" w:rsidRDefault="00BD3F17" w:rsidP="00F92ECE">
      <w:pPr>
        <w:jc w:val="both"/>
        <w:rPr>
          <w:sz w:val="28"/>
          <w:szCs w:val="28"/>
        </w:rPr>
      </w:pPr>
      <w:r w:rsidRPr="004A051B">
        <w:rPr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 </w:t>
      </w:r>
      <w:r w:rsidRPr="004A051B">
        <w:rPr>
          <w:sz w:val="28"/>
          <w:szCs w:val="28"/>
        </w:rPr>
        <w:t>Администрации поселения при ис</w:t>
      </w:r>
      <w:r w:rsidR="00A706CC">
        <w:rPr>
          <w:sz w:val="28"/>
          <w:szCs w:val="28"/>
        </w:rPr>
        <w:t>п</w:t>
      </w:r>
      <w:r w:rsidR="006225FB">
        <w:rPr>
          <w:sz w:val="28"/>
          <w:szCs w:val="28"/>
        </w:rPr>
        <w:t>олнении бюджета поселения в 2022</w:t>
      </w:r>
      <w:r w:rsidRPr="004A051B">
        <w:rPr>
          <w:sz w:val="28"/>
          <w:szCs w:val="28"/>
        </w:rPr>
        <w:t xml:space="preserve"> году и среднесрочного финансового плана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E4210">
        <w:rPr>
          <w:sz w:val="28"/>
          <w:szCs w:val="28"/>
        </w:rPr>
        <w:t xml:space="preserve"> на 2022</w:t>
      </w:r>
      <w:r w:rsidR="00DC54C7">
        <w:rPr>
          <w:sz w:val="28"/>
          <w:szCs w:val="28"/>
        </w:rPr>
        <w:t>-</w:t>
      </w:r>
      <w:r w:rsidR="002E4210">
        <w:rPr>
          <w:sz w:val="28"/>
          <w:szCs w:val="28"/>
        </w:rPr>
        <w:t>2024</w:t>
      </w:r>
      <w:r w:rsidRPr="004A051B">
        <w:rPr>
          <w:sz w:val="28"/>
          <w:szCs w:val="28"/>
        </w:rPr>
        <w:t xml:space="preserve"> годы предусматривать ассигнования на реализацию муниципальной долгосрочной целевой программы «Благоустройство территории сельского </w:t>
      </w:r>
      <w:r w:rsidR="006225FB">
        <w:rPr>
          <w:sz w:val="28"/>
          <w:szCs w:val="28"/>
        </w:rPr>
        <w:t>поселения» на 2023-2025</w:t>
      </w:r>
      <w:r>
        <w:rPr>
          <w:sz w:val="28"/>
          <w:szCs w:val="28"/>
        </w:rPr>
        <w:t xml:space="preserve"> годы». </w:t>
      </w:r>
    </w:p>
    <w:p w:rsidR="00BD3F17" w:rsidRDefault="00BD3F17" w:rsidP="00F92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4A051B">
        <w:rPr>
          <w:sz w:val="28"/>
          <w:szCs w:val="28"/>
        </w:rPr>
        <w:t>Установить, что в ходе реализации муниципальной программы «Благоустройство терри</w:t>
      </w:r>
      <w:r w:rsidR="00A76B7F">
        <w:rPr>
          <w:sz w:val="28"/>
          <w:szCs w:val="28"/>
        </w:rPr>
        <w:t>т</w:t>
      </w:r>
      <w:r w:rsidR="006225FB">
        <w:rPr>
          <w:sz w:val="28"/>
          <w:szCs w:val="28"/>
        </w:rPr>
        <w:t>ории сельского поселения на 2023-2025</w:t>
      </w:r>
      <w:r w:rsidRPr="004A051B">
        <w:rPr>
          <w:sz w:val="28"/>
          <w:szCs w:val="28"/>
        </w:rPr>
        <w:t xml:space="preserve"> годы» мероприятия и объемы их финансирования подлежат ежегодной корректировке с учетом возможностей средств бюджета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D3F17" w:rsidRPr="004A051B" w:rsidRDefault="00BD3F17" w:rsidP="00F92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Опубликовать настоящее постановление в газете «Вестник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поселения» </w:t>
      </w:r>
    </w:p>
    <w:p w:rsidR="00BD3F17" w:rsidRPr="004A051B" w:rsidRDefault="00BD3F17" w:rsidP="00F92ECE">
      <w:pPr>
        <w:jc w:val="both"/>
        <w:rPr>
          <w:sz w:val="28"/>
          <w:szCs w:val="28"/>
        </w:rPr>
      </w:pPr>
      <w:r w:rsidRPr="004A05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A051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A051B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выполнением </w:t>
      </w:r>
      <w:r w:rsidRPr="004A0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оставляю за собой. </w:t>
      </w:r>
    </w:p>
    <w:p w:rsidR="00BD3F17" w:rsidRDefault="00BD3F17" w:rsidP="00F92ECE">
      <w:pPr>
        <w:jc w:val="right"/>
        <w:rPr>
          <w:b/>
          <w:sz w:val="28"/>
          <w:szCs w:val="28"/>
        </w:rPr>
      </w:pPr>
    </w:p>
    <w:p w:rsidR="00BD3F17" w:rsidRDefault="00BD3F17" w:rsidP="00F92ECE">
      <w:pPr>
        <w:jc w:val="right"/>
        <w:rPr>
          <w:b/>
          <w:sz w:val="28"/>
          <w:szCs w:val="28"/>
        </w:rPr>
      </w:pPr>
    </w:p>
    <w:p w:rsidR="00BD3F17" w:rsidRDefault="00BD3F17" w:rsidP="00F92ECE">
      <w:pPr>
        <w:jc w:val="right"/>
        <w:rPr>
          <w:b/>
          <w:sz w:val="28"/>
          <w:szCs w:val="28"/>
        </w:rPr>
      </w:pPr>
    </w:p>
    <w:p w:rsidR="00BD3F17" w:rsidRDefault="00BD3F17" w:rsidP="00862D2C">
      <w:pPr>
        <w:rPr>
          <w:sz w:val="28"/>
          <w:szCs w:val="28"/>
        </w:rPr>
      </w:pPr>
      <w:r w:rsidRPr="00862D2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Кондрашовского</w:t>
      </w:r>
      <w:proofErr w:type="spellEnd"/>
      <w:r w:rsidRPr="00862D2C">
        <w:rPr>
          <w:sz w:val="28"/>
          <w:szCs w:val="28"/>
        </w:rPr>
        <w:t xml:space="preserve"> </w:t>
      </w:r>
    </w:p>
    <w:p w:rsidR="00BD3F17" w:rsidRPr="00862D2C" w:rsidRDefault="00BD3F17" w:rsidP="00862D2C">
      <w:pPr>
        <w:rPr>
          <w:sz w:val="28"/>
          <w:szCs w:val="28"/>
        </w:rPr>
      </w:pPr>
      <w:r w:rsidRPr="00862D2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r w:rsidRPr="00862D2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С.П.Коновалов</w:t>
      </w:r>
      <w:proofErr w:type="spellEnd"/>
    </w:p>
    <w:p w:rsidR="00BD3F17" w:rsidRDefault="00BD3F17" w:rsidP="00F92ECE">
      <w:pPr>
        <w:jc w:val="right"/>
        <w:rPr>
          <w:b/>
          <w:sz w:val="28"/>
          <w:szCs w:val="28"/>
        </w:rPr>
      </w:pPr>
    </w:p>
    <w:p w:rsidR="00BD3F17" w:rsidRDefault="00BD3F17" w:rsidP="00F92ECE">
      <w:pPr>
        <w:jc w:val="right"/>
        <w:rPr>
          <w:b/>
          <w:sz w:val="28"/>
          <w:szCs w:val="28"/>
        </w:rPr>
      </w:pPr>
    </w:p>
    <w:p w:rsidR="00BD3F17" w:rsidRPr="00862D2C" w:rsidRDefault="00BD3F17" w:rsidP="00F715BB">
      <w:pPr>
        <w:rPr>
          <w:b/>
          <w:sz w:val="24"/>
          <w:szCs w:val="24"/>
        </w:rPr>
      </w:pPr>
    </w:p>
    <w:p w:rsidR="00BD3F17" w:rsidRPr="00862D2C" w:rsidRDefault="00BD3F17" w:rsidP="00F92ECE">
      <w:pPr>
        <w:jc w:val="right"/>
        <w:rPr>
          <w:sz w:val="24"/>
          <w:szCs w:val="24"/>
        </w:rPr>
      </w:pPr>
      <w:r w:rsidRPr="00862D2C">
        <w:rPr>
          <w:sz w:val="24"/>
          <w:szCs w:val="24"/>
        </w:rPr>
        <w:lastRenderedPageBreak/>
        <w:t>Приложение № 1</w:t>
      </w:r>
    </w:p>
    <w:p w:rsidR="00BD3F17" w:rsidRDefault="00250974" w:rsidP="00F92ECE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проекту</w:t>
      </w:r>
      <w:r w:rsidR="00BD3F17" w:rsidRPr="00862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постановления </w:t>
      </w:r>
      <w:r w:rsidR="00BD3F17">
        <w:rPr>
          <w:sz w:val="24"/>
          <w:szCs w:val="24"/>
        </w:rPr>
        <w:t xml:space="preserve"> администрации</w:t>
      </w:r>
    </w:p>
    <w:p w:rsidR="00BD3F17" w:rsidRPr="00862D2C" w:rsidRDefault="00BD3F17" w:rsidP="00F92EC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Кондрашовского</w:t>
      </w:r>
      <w:proofErr w:type="spellEnd"/>
      <w:r w:rsidRPr="00862D2C">
        <w:rPr>
          <w:sz w:val="24"/>
          <w:szCs w:val="24"/>
        </w:rPr>
        <w:t xml:space="preserve"> сельского поселения</w:t>
      </w:r>
    </w:p>
    <w:p w:rsidR="00250974" w:rsidRDefault="00250974" w:rsidP="00F92ECE">
      <w:pPr>
        <w:spacing w:line="276" w:lineRule="auto"/>
        <w:jc w:val="center"/>
        <w:rPr>
          <w:sz w:val="24"/>
          <w:szCs w:val="24"/>
        </w:rPr>
      </w:pPr>
    </w:p>
    <w:p w:rsidR="00BD3F17" w:rsidRPr="00862D2C" w:rsidRDefault="00BD3F17" w:rsidP="00F92ECE">
      <w:pPr>
        <w:spacing w:line="276" w:lineRule="auto"/>
        <w:jc w:val="center"/>
        <w:rPr>
          <w:b/>
          <w:caps/>
          <w:sz w:val="24"/>
          <w:szCs w:val="24"/>
        </w:rPr>
      </w:pPr>
      <w:r w:rsidRPr="00862D2C">
        <w:rPr>
          <w:b/>
          <w:caps/>
          <w:sz w:val="24"/>
          <w:szCs w:val="24"/>
        </w:rPr>
        <w:t xml:space="preserve">Муниципальная программа </w:t>
      </w:r>
    </w:p>
    <w:p w:rsidR="00BD3F17" w:rsidRDefault="00BD3F17" w:rsidP="00F92ECE">
      <w:pPr>
        <w:spacing w:line="276" w:lineRule="auto"/>
        <w:jc w:val="center"/>
        <w:rPr>
          <w:b/>
          <w:caps/>
          <w:sz w:val="24"/>
          <w:szCs w:val="24"/>
        </w:rPr>
      </w:pPr>
      <w:r w:rsidRPr="00862D2C">
        <w:rPr>
          <w:b/>
          <w:caps/>
          <w:sz w:val="24"/>
          <w:szCs w:val="24"/>
        </w:rPr>
        <w:t>«Благоустройство территории</w:t>
      </w:r>
    </w:p>
    <w:p w:rsidR="00BD3F17" w:rsidRPr="00862D2C" w:rsidRDefault="00BD3F17" w:rsidP="00F92ECE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Кондрашовского</w:t>
      </w:r>
      <w:r w:rsidRPr="00862D2C">
        <w:rPr>
          <w:b/>
          <w:caps/>
          <w:sz w:val="24"/>
          <w:szCs w:val="24"/>
        </w:rPr>
        <w:t xml:space="preserve"> сельского поселения</w:t>
      </w:r>
    </w:p>
    <w:p w:rsidR="00BD3F17" w:rsidRPr="00862D2C" w:rsidRDefault="006225FB" w:rsidP="00F92ECE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на 2023-2025</w:t>
      </w:r>
      <w:r w:rsidR="00BD3F17" w:rsidRPr="00862D2C">
        <w:rPr>
          <w:b/>
          <w:caps/>
          <w:sz w:val="24"/>
          <w:szCs w:val="24"/>
        </w:rPr>
        <w:t xml:space="preserve"> годы»</w:t>
      </w:r>
    </w:p>
    <w:p w:rsidR="00BD3F17" w:rsidRPr="00862D2C" w:rsidRDefault="00BD3F17" w:rsidP="00F92ECE">
      <w:pPr>
        <w:rPr>
          <w:sz w:val="24"/>
          <w:szCs w:val="24"/>
        </w:rPr>
      </w:pPr>
    </w:p>
    <w:p w:rsidR="00BD3F17" w:rsidRPr="00862D2C" w:rsidRDefault="00BD3F17" w:rsidP="00F92ECE">
      <w:pPr>
        <w:jc w:val="center"/>
        <w:rPr>
          <w:b/>
          <w:sz w:val="24"/>
          <w:szCs w:val="24"/>
        </w:rPr>
      </w:pPr>
      <w:r w:rsidRPr="00862D2C">
        <w:rPr>
          <w:b/>
          <w:sz w:val="24"/>
          <w:szCs w:val="24"/>
        </w:rPr>
        <w:t>ПАСПОРТ  ПРОГРАММЫ</w:t>
      </w:r>
    </w:p>
    <w:p w:rsidR="00BD3F17" w:rsidRDefault="00BD3F17" w:rsidP="00F92ECE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7418"/>
      </w:tblGrid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муниципальная программа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6225FB">
              <w:rPr>
                <w:sz w:val="28"/>
                <w:szCs w:val="28"/>
              </w:rPr>
              <w:t xml:space="preserve"> на 2023-2025</w:t>
            </w:r>
            <w:r w:rsidRPr="004536D9">
              <w:rPr>
                <w:sz w:val="28"/>
                <w:szCs w:val="28"/>
              </w:rPr>
              <w:t xml:space="preserve"> годы» (далее – «Программа»).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BD3F17" w:rsidRDefault="00BD3F17" w:rsidP="00C20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Бюджетный кодекс Российской Федерации.</w:t>
            </w:r>
          </w:p>
          <w:p w:rsidR="00BD3F17" w:rsidRPr="004536D9" w:rsidRDefault="00BD3F17" w:rsidP="00C20A8C">
            <w:pPr>
              <w:jc w:val="both"/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  <w:vAlign w:val="center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Муниципальный заказчик Программы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D3F17" w:rsidRPr="004536D9">
        <w:tc>
          <w:tcPr>
            <w:tcW w:w="2441" w:type="dxa"/>
            <w:vAlign w:val="center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Разработчик Программы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Совершенствование системы комплексного благоустройства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, создание комфортных условий проживания и отдыха населения.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1. Организация взаимодействия между предприятиями, организациями и учреждениями при решении вопросов благоустройства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2. Приведение в качественное состояние элементов благоустройства населенных пунктов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3. Привлечение жителей к участию в решении проблем благоустройства населенных пунктов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BD3F17" w:rsidRPr="004536D9">
        <w:tc>
          <w:tcPr>
            <w:tcW w:w="2441" w:type="dxa"/>
            <w:vAlign w:val="center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18" w:type="dxa"/>
          </w:tcPr>
          <w:p w:rsidR="00BD3F17" w:rsidRPr="004536D9" w:rsidRDefault="006225FB" w:rsidP="00C20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2023 -2025</w:t>
            </w:r>
            <w:r w:rsidR="00BD3F17" w:rsidRPr="004536D9">
              <w:rPr>
                <w:sz w:val="28"/>
                <w:szCs w:val="28"/>
              </w:rPr>
              <w:t xml:space="preserve"> годы</w:t>
            </w: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Структура Программы, перечень </w:t>
            </w:r>
            <w:r w:rsidRPr="004536D9">
              <w:rPr>
                <w:sz w:val="28"/>
                <w:szCs w:val="28"/>
              </w:rPr>
              <w:lastRenderedPageBreak/>
              <w:t>подпрограмм, основных направлений и мероприятий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lastRenderedPageBreak/>
              <w:t xml:space="preserve">Паспорт Программы 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1. Содержание проблемы и обоснование необходимости её решения программными мероприятиями.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lastRenderedPageBreak/>
              <w:t>Раздел 2. Основные цели и задачи, сроки и этапы реализации долгосрочной целевой Программы, целевые индикаторы и показатели.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3. Система программных мероприятий, ресурсное обеспечение Программы.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4. Нормативное обеспечение.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5. Механизм реализации Программы, включая организацию управления Программой и контроль над ходом её реализации.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Мероприятия Программы: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- мероприятия по удалению сухостойных, больных и аварийных деревьев;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- мероприятия по санитарной очистке территории сельского поселения;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мероприятия по озеленению (содержание территории парка) сельского поселения; 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мероприятия по благоустройству кладбищ; 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-  мероприятия по организации работ по благоустройству территории.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lastRenderedPageBreak/>
              <w:t>Основные исполнители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  <w:vAlign w:val="center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Общий объем финансирования программы – </w:t>
            </w:r>
            <w:r w:rsidR="00831890">
              <w:rPr>
                <w:sz w:val="28"/>
                <w:szCs w:val="28"/>
              </w:rPr>
              <w:t>2177,5</w:t>
            </w:r>
            <w:r w:rsidRPr="004536D9">
              <w:rPr>
                <w:sz w:val="28"/>
                <w:szCs w:val="28"/>
              </w:rPr>
              <w:t xml:space="preserve"> тыс. рублей.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По годам:</w:t>
            </w:r>
          </w:p>
          <w:p w:rsidR="00BD3F17" w:rsidRPr="004536D9" w:rsidRDefault="00831890" w:rsidP="00F9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D3F17" w:rsidRPr="004536D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2177,5</w:t>
            </w:r>
            <w:r w:rsidR="00BD3F17">
              <w:rPr>
                <w:sz w:val="28"/>
                <w:szCs w:val="28"/>
              </w:rPr>
              <w:t xml:space="preserve"> </w:t>
            </w:r>
            <w:r w:rsidR="00BD3F17" w:rsidRPr="004536D9">
              <w:rPr>
                <w:sz w:val="28"/>
                <w:szCs w:val="28"/>
              </w:rPr>
              <w:t xml:space="preserve"> тыс. рублей.</w:t>
            </w:r>
          </w:p>
          <w:p w:rsidR="00BD3F17" w:rsidRPr="004536D9" w:rsidRDefault="00831890" w:rsidP="00F9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BD3F17" w:rsidRPr="004536D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="00BD3F17" w:rsidRPr="004536D9">
              <w:rPr>
                <w:sz w:val="28"/>
                <w:szCs w:val="28"/>
              </w:rPr>
              <w:t xml:space="preserve"> тыс. рублей.</w:t>
            </w:r>
          </w:p>
          <w:p w:rsidR="00BD3F17" w:rsidRPr="004536D9" w:rsidRDefault="00831890" w:rsidP="00F9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="00BD3F17" w:rsidRPr="004536D9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0,0</w:t>
            </w:r>
            <w:r w:rsidR="00BD3F17" w:rsidRPr="004536D9">
              <w:rPr>
                <w:sz w:val="28"/>
                <w:szCs w:val="28"/>
              </w:rPr>
              <w:t xml:space="preserve"> тыс. рублей.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1. Единое управление комплексным благоустройством территории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2. Создание условий для работы и отдыха жителей сельского поселения.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3. Улучшение состояния территории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4.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контроль за реализацией Программы осуществляется Администрацией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</w:p>
        </w:tc>
      </w:tr>
    </w:tbl>
    <w:p w:rsidR="00BD3F17" w:rsidRPr="004536D9" w:rsidRDefault="00BD3F17" w:rsidP="00F92ECE">
      <w:pPr>
        <w:rPr>
          <w:sz w:val="28"/>
          <w:szCs w:val="28"/>
        </w:rPr>
      </w:pPr>
    </w:p>
    <w:p w:rsidR="00BD3F17" w:rsidRPr="004536D9" w:rsidRDefault="00BD3F17" w:rsidP="00F92ECE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 xml:space="preserve">РАЗДЕЛ 1. Содержание проблемы и обоснование необходимости </w:t>
      </w:r>
    </w:p>
    <w:p w:rsidR="00BD3F17" w:rsidRPr="004536D9" w:rsidRDefault="00BD3F17" w:rsidP="00F92ECE">
      <w:pPr>
        <w:jc w:val="center"/>
        <w:rPr>
          <w:sz w:val="28"/>
          <w:szCs w:val="28"/>
        </w:rPr>
      </w:pPr>
      <w:r w:rsidRPr="004536D9">
        <w:rPr>
          <w:b/>
          <w:sz w:val="28"/>
          <w:szCs w:val="28"/>
        </w:rPr>
        <w:t>её решения программными мероприятиями</w:t>
      </w:r>
      <w:r w:rsidRPr="004536D9">
        <w:rPr>
          <w:sz w:val="28"/>
          <w:szCs w:val="28"/>
        </w:rPr>
        <w:t xml:space="preserve"> </w:t>
      </w:r>
    </w:p>
    <w:p w:rsidR="00BD3F17" w:rsidRPr="004536D9" w:rsidRDefault="00BD3F17" w:rsidP="00F92ECE">
      <w:pPr>
        <w:jc w:val="center"/>
        <w:rPr>
          <w:sz w:val="28"/>
          <w:szCs w:val="28"/>
        </w:rPr>
      </w:pP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Муниципальное образование </w:t>
      </w:r>
      <w:proofErr w:type="spellStart"/>
      <w:r>
        <w:rPr>
          <w:sz w:val="28"/>
          <w:szCs w:val="28"/>
        </w:rPr>
        <w:t>Кондрашовское</w:t>
      </w:r>
      <w:proofErr w:type="spellEnd"/>
      <w:r>
        <w:rPr>
          <w:sz w:val="28"/>
          <w:szCs w:val="28"/>
        </w:rPr>
        <w:t xml:space="preserve"> </w:t>
      </w:r>
      <w:r w:rsidRPr="004536D9">
        <w:rPr>
          <w:sz w:val="28"/>
          <w:szCs w:val="28"/>
        </w:rPr>
        <w:t xml:space="preserve">сельское поселение включает в себя </w:t>
      </w:r>
      <w:r>
        <w:rPr>
          <w:sz w:val="28"/>
          <w:szCs w:val="28"/>
        </w:rPr>
        <w:t xml:space="preserve">6 населенных пунктов: </w:t>
      </w:r>
      <w:proofErr w:type="spellStart"/>
      <w:r>
        <w:rPr>
          <w:sz w:val="28"/>
          <w:szCs w:val="28"/>
        </w:rPr>
        <w:t>с.Кондраши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х.Писарёвка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с.Чернозубовка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с.Аликовка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х.Красноярский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ст.Бердия</w:t>
      </w:r>
      <w:proofErr w:type="spellEnd"/>
      <w:r>
        <w:rPr>
          <w:sz w:val="28"/>
          <w:szCs w:val="28"/>
        </w:rPr>
        <w:t xml:space="preserve">. </w:t>
      </w:r>
      <w:r w:rsidRPr="004536D9">
        <w:rPr>
          <w:sz w:val="28"/>
          <w:szCs w:val="28"/>
        </w:rPr>
        <w:t xml:space="preserve">Населенные пункты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удалены друг от друга и от центра поселения, имеется значительная протяженность дорог местного и районного значения. Большинство объектов внешнего благоустройства населенных пунктов,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обусловлены наличием следующих факторов: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в рамках целевых федеральных и региональных программ развития;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Существенный уровень благоустройства не отвечает требованиям ГОСТов и иных нормативных актов, что является причиной негативного восприятия жителями сельского поселения.</w:t>
      </w:r>
    </w:p>
    <w:p w:rsidR="00BD3F17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BD3F17" w:rsidRDefault="00BD3F17" w:rsidP="00F92ECE">
      <w:pPr>
        <w:jc w:val="both"/>
        <w:rPr>
          <w:sz w:val="28"/>
          <w:szCs w:val="28"/>
        </w:rPr>
      </w:pPr>
    </w:p>
    <w:p w:rsidR="00250974" w:rsidRDefault="00250974" w:rsidP="00F92ECE">
      <w:pPr>
        <w:jc w:val="both"/>
        <w:rPr>
          <w:sz w:val="28"/>
          <w:szCs w:val="28"/>
        </w:rPr>
      </w:pPr>
    </w:p>
    <w:p w:rsidR="00250974" w:rsidRDefault="00250974" w:rsidP="00F92ECE">
      <w:pPr>
        <w:jc w:val="both"/>
        <w:rPr>
          <w:sz w:val="28"/>
          <w:szCs w:val="28"/>
        </w:rPr>
      </w:pPr>
    </w:p>
    <w:p w:rsidR="00BD3F17" w:rsidRPr="004536D9" w:rsidRDefault="00BD3F17" w:rsidP="00F92ECE">
      <w:pPr>
        <w:jc w:val="both"/>
        <w:rPr>
          <w:sz w:val="28"/>
          <w:szCs w:val="28"/>
        </w:rPr>
      </w:pPr>
    </w:p>
    <w:p w:rsidR="00BD3F17" w:rsidRPr="004536D9" w:rsidRDefault="00BD3F17" w:rsidP="00F92ECE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lastRenderedPageBreak/>
        <w:t>РАЗДЕЛ 2. Основные цели и задачи, сроки и этапы реализации долгосрочной целевой Программы, целевые индикаторы и показатели.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весеннее-зимний период,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Задачи Программы: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- приведение в качественное состояние элементов благоустройства населенных пунктов;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- привлечение жителей к участию в решении проблем благоустройства населенных пунктов.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b/>
          <w:sz w:val="28"/>
          <w:szCs w:val="28"/>
        </w:rPr>
        <w:t xml:space="preserve">         </w:t>
      </w:r>
      <w:r w:rsidRPr="004536D9">
        <w:rPr>
          <w:sz w:val="28"/>
          <w:szCs w:val="28"/>
        </w:rPr>
        <w:t xml:space="preserve">Сроки реализации Программы. Начало: </w:t>
      </w:r>
      <w:r>
        <w:rPr>
          <w:sz w:val="28"/>
          <w:szCs w:val="28"/>
        </w:rPr>
        <w:t>1 января</w:t>
      </w:r>
      <w:r w:rsidRPr="004536D9">
        <w:rPr>
          <w:sz w:val="28"/>
          <w:szCs w:val="28"/>
        </w:rPr>
        <w:t xml:space="preserve"> </w:t>
      </w:r>
      <w:r w:rsidR="00831890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4536D9">
        <w:rPr>
          <w:sz w:val="28"/>
          <w:szCs w:val="28"/>
        </w:rPr>
        <w:t>года, окончание: 31 дек</w:t>
      </w:r>
      <w:r w:rsidR="00831890">
        <w:rPr>
          <w:sz w:val="28"/>
          <w:szCs w:val="28"/>
        </w:rPr>
        <w:t>абря 2025</w:t>
      </w:r>
      <w:r w:rsidRPr="004536D9">
        <w:rPr>
          <w:sz w:val="28"/>
          <w:szCs w:val="28"/>
        </w:rPr>
        <w:t xml:space="preserve"> года.</w:t>
      </w:r>
    </w:p>
    <w:p w:rsidR="00BD3F17" w:rsidRPr="004536D9" w:rsidRDefault="00BD3F17" w:rsidP="00F92ECE">
      <w:pPr>
        <w:jc w:val="both"/>
        <w:rPr>
          <w:b/>
          <w:sz w:val="28"/>
          <w:szCs w:val="28"/>
        </w:rPr>
      </w:pPr>
    </w:p>
    <w:p w:rsidR="00BD3F17" w:rsidRPr="004536D9" w:rsidRDefault="00BD3F17" w:rsidP="003414D2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 xml:space="preserve">РАЗДЕЛ 3. Система программных мероприятий, </w:t>
      </w:r>
      <w:r>
        <w:rPr>
          <w:b/>
          <w:sz w:val="28"/>
          <w:szCs w:val="28"/>
        </w:rPr>
        <w:t>ресурсное обеспечение Программы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Для обеспечения Программы предлагается регулярно проводить следующие мероприятия: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мероприятия по удалению сухостойных, больных и аварийных деревьев;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мероприятия по ликвидации несанкционированных свалок;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мероприятия по санитарной очистке территории;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мероприятия по озеленению;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мероприятия по благоустройству кладбищ;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мероприятия по организации работ по благоустройству представителями общественности.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BD3F17" w:rsidRPr="004536D9" w:rsidRDefault="00831890" w:rsidP="00F92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2023 – 2025</w:t>
      </w:r>
      <w:r w:rsidR="00BD3F17" w:rsidRPr="004536D9">
        <w:rPr>
          <w:sz w:val="28"/>
          <w:szCs w:val="28"/>
        </w:rPr>
        <w:t xml:space="preserve"> годов необходимо организовать и провести: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местных жителей;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различные конкурсы, направленные на озеленение дворов, улиц.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содержанию прилегающих территорий.</w:t>
      </w:r>
    </w:p>
    <w:p w:rsidR="00BD3F17" w:rsidRDefault="00BD3F17" w:rsidP="00F92ECE">
      <w:pPr>
        <w:rPr>
          <w:sz w:val="28"/>
          <w:szCs w:val="28"/>
        </w:rPr>
      </w:pPr>
      <w:r w:rsidRPr="004536D9">
        <w:rPr>
          <w:sz w:val="28"/>
          <w:szCs w:val="28"/>
        </w:rPr>
        <w:t xml:space="preserve">         </w:t>
      </w:r>
    </w:p>
    <w:p w:rsidR="00BD3F17" w:rsidRPr="004536D9" w:rsidRDefault="00BD3F17" w:rsidP="00F92ECE">
      <w:pPr>
        <w:rPr>
          <w:sz w:val="28"/>
          <w:szCs w:val="28"/>
        </w:rPr>
      </w:pPr>
      <w:r w:rsidRPr="004536D9">
        <w:rPr>
          <w:sz w:val="28"/>
          <w:szCs w:val="28"/>
        </w:rPr>
        <w:lastRenderedPageBreak/>
        <w:t xml:space="preserve">Общий объем финансирования Программы составляет </w:t>
      </w:r>
      <w:r>
        <w:rPr>
          <w:sz w:val="28"/>
          <w:szCs w:val="28"/>
        </w:rPr>
        <w:t xml:space="preserve"> </w:t>
      </w:r>
      <w:r w:rsidR="00831890">
        <w:rPr>
          <w:sz w:val="28"/>
          <w:szCs w:val="28"/>
        </w:rPr>
        <w:t>2177,5</w:t>
      </w:r>
      <w:r w:rsidRPr="004536D9">
        <w:rPr>
          <w:sz w:val="28"/>
          <w:szCs w:val="28"/>
        </w:rPr>
        <w:t xml:space="preserve">  тыс. рублей. </w:t>
      </w:r>
    </w:p>
    <w:p w:rsidR="00BD3F17" w:rsidRPr="001068EC" w:rsidRDefault="00BD3F17" w:rsidP="001068EC">
      <w:pPr>
        <w:jc w:val="center"/>
        <w:rPr>
          <w:b/>
          <w:i/>
          <w:sz w:val="28"/>
          <w:szCs w:val="28"/>
        </w:rPr>
      </w:pPr>
      <w:r w:rsidRPr="004536D9">
        <w:rPr>
          <w:b/>
          <w:sz w:val="28"/>
          <w:szCs w:val="28"/>
        </w:rPr>
        <w:t>Раздел  4. Нормативное обеспечение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b/>
          <w:sz w:val="28"/>
          <w:szCs w:val="28"/>
        </w:rPr>
        <w:t xml:space="preserve">         </w:t>
      </w:r>
      <w:r w:rsidRPr="004536D9">
        <w:rPr>
          <w:sz w:val="28"/>
          <w:szCs w:val="28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3414D2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>Раздел 5. Механизм реализации Программы, включая организацию управления Программой и контроль над ходом её реализации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b/>
          <w:sz w:val="28"/>
          <w:szCs w:val="28"/>
        </w:rPr>
        <w:t xml:space="preserve">         </w:t>
      </w:r>
      <w:r w:rsidRPr="004536D9">
        <w:rPr>
          <w:sz w:val="28"/>
          <w:szCs w:val="28"/>
        </w:rPr>
        <w:t>Реализация Программы осуществляется на основе: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</w:t>
      </w:r>
      <w:r>
        <w:rPr>
          <w:sz w:val="28"/>
          <w:szCs w:val="28"/>
        </w:rPr>
        <w:t xml:space="preserve">с требованиями действующего законодательства </w:t>
      </w:r>
      <w:r w:rsidRPr="004536D9">
        <w:rPr>
          <w:sz w:val="28"/>
          <w:szCs w:val="28"/>
        </w:rPr>
        <w:t>с Федеральным законом от</w:t>
      </w:r>
      <w:r>
        <w:rPr>
          <w:sz w:val="28"/>
          <w:szCs w:val="28"/>
        </w:rPr>
        <w:t xml:space="preserve"> </w:t>
      </w:r>
      <w:r w:rsidRPr="004536D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4536D9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Pr="004536D9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4536D9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4536D9">
        <w:rPr>
          <w:sz w:val="28"/>
          <w:szCs w:val="28"/>
        </w:rPr>
        <w:t xml:space="preserve">4-ФЗ «О размещении заказов на поставки товаров, выполнение работ, оказание услуг для государственных и муниципальных нужд»; 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условий, порядка, правил, утвержденных федеральными, областными и муниципальными нормативными правовыми актами.</w:t>
      </w:r>
    </w:p>
    <w:p w:rsidR="00BD3F17" w:rsidRPr="004536D9" w:rsidRDefault="00BD3F17" w:rsidP="00F92ECE">
      <w:pPr>
        <w:ind w:firstLine="540"/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Отчеты о ходе работы по реализации Программы по результатам за год и весь период действия Программы готовит специалист администрации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и направляет Главе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F92EC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Контроль за реализацией Программы осуществляется Администрацией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E94D25">
      <w:pPr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>Раздел 6. Оценка эффективности социально-экономических и экологических последствий от реализации Программы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В результате реализации Программы ожидается: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 улучшение состояния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привить жителям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любовь и уважение к своему населенному пункту, к соблюдению чистоты и порядка на территории сельского поселения;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- создать условия, обеспечивающие комфортные условия для работы и отдыха населения на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Эффективность Программы оценивается по следующим показателям: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процент соответствия объектов внешнего благоустройства (озеленение, наружного освещения) ГОСТу;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процент привлечения предприятий и организаций поселения к работам по благоустройству;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- уровень благоустроенности муниципального образования (обеспеченность поселения сетями наружного освещения, зелёными насаждениями).       </w:t>
      </w:r>
    </w:p>
    <w:p w:rsidR="00BD3F17" w:rsidRDefault="00BD3F17" w:rsidP="00F92ECE">
      <w:pPr>
        <w:jc w:val="both"/>
      </w:pPr>
    </w:p>
    <w:sectPr w:rsidR="00BD3F17" w:rsidSect="00AB65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>
    <w:nsid w:val="20D705E9"/>
    <w:multiLevelType w:val="hybridMultilevel"/>
    <w:tmpl w:val="E9782938"/>
    <w:lvl w:ilvl="0" w:tplc="5AAC0EE0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CE"/>
    <w:rsid w:val="00001911"/>
    <w:rsid w:val="000116D6"/>
    <w:rsid w:val="00014DC5"/>
    <w:rsid w:val="00023D1B"/>
    <w:rsid w:val="000260E3"/>
    <w:rsid w:val="000361AA"/>
    <w:rsid w:val="00037438"/>
    <w:rsid w:val="000429CE"/>
    <w:rsid w:val="00047023"/>
    <w:rsid w:val="00054736"/>
    <w:rsid w:val="000578F5"/>
    <w:rsid w:val="00060F5C"/>
    <w:rsid w:val="00093B6F"/>
    <w:rsid w:val="00096DD9"/>
    <w:rsid w:val="000C30B1"/>
    <w:rsid w:val="000C5B59"/>
    <w:rsid w:val="000D5019"/>
    <w:rsid w:val="000F0419"/>
    <w:rsid w:val="001068EC"/>
    <w:rsid w:val="001209B9"/>
    <w:rsid w:val="00150864"/>
    <w:rsid w:val="001558AE"/>
    <w:rsid w:val="001719DF"/>
    <w:rsid w:val="00184F5C"/>
    <w:rsid w:val="001935E9"/>
    <w:rsid w:val="001A053F"/>
    <w:rsid w:val="001F35CD"/>
    <w:rsid w:val="0023731C"/>
    <w:rsid w:val="00250974"/>
    <w:rsid w:val="00251824"/>
    <w:rsid w:val="0025782C"/>
    <w:rsid w:val="00273CE0"/>
    <w:rsid w:val="00286D6A"/>
    <w:rsid w:val="002C511B"/>
    <w:rsid w:val="002C53C6"/>
    <w:rsid w:val="002E4210"/>
    <w:rsid w:val="002F754F"/>
    <w:rsid w:val="00306392"/>
    <w:rsid w:val="003414D2"/>
    <w:rsid w:val="004073A2"/>
    <w:rsid w:val="0041466C"/>
    <w:rsid w:val="00420295"/>
    <w:rsid w:val="00420C48"/>
    <w:rsid w:val="004536D9"/>
    <w:rsid w:val="0046649F"/>
    <w:rsid w:val="004A051B"/>
    <w:rsid w:val="004B0948"/>
    <w:rsid w:val="004D7E02"/>
    <w:rsid w:val="00525D39"/>
    <w:rsid w:val="0052644F"/>
    <w:rsid w:val="005265CA"/>
    <w:rsid w:val="00534802"/>
    <w:rsid w:val="005744A7"/>
    <w:rsid w:val="005A0570"/>
    <w:rsid w:val="005B3D5D"/>
    <w:rsid w:val="00601C6E"/>
    <w:rsid w:val="006225FB"/>
    <w:rsid w:val="006347F9"/>
    <w:rsid w:val="006429C2"/>
    <w:rsid w:val="00650550"/>
    <w:rsid w:val="00660F41"/>
    <w:rsid w:val="006757EB"/>
    <w:rsid w:val="006A2E23"/>
    <w:rsid w:val="006B063C"/>
    <w:rsid w:val="006D73ED"/>
    <w:rsid w:val="006E182B"/>
    <w:rsid w:val="006F32EC"/>
    <w:rsid w:val="006F3E85"/>
    <w:rsid w:val="006F61A6"/>
    <w:rsid w:val="00713135"/>
    <w:rsid w:val="00756450"/>
    <w:rsid w:val="00764A42"/>
    <w:rsid w:val="00766EDC"/>
    <w:rsid w:val="00795B8D"/>
    <w:rsid w:val="007A4811"/>
    <w:rsid w:val="007C797D"/>
    <w:rsid w:val="00803600"/>
    <w:rsid w:val="00807083"/>
    <w:rsid w:val="00812CA0"/>
    <w:rsid w:val="0081454A"/>
    <w:rsid w:val="00831890"/>
    <w:rsid w:val="00842D0B"/>
    <w:rsid w:val="00844022"/>
    <w:rsid w:val="00854C58"/>
    <w:rsid w:val="0086116E"/>
    <w:rsid w:val="00862D2C"/>
    <w:rsid w:val="008B3FA5"/>
    <w:rsid w:val="00902A8B"/>
    <w:rsid w:val="00903B21"/>
    <w:rsid w:val="009073C0"/>
    <w:rsid w:val="0096446D"/>
    <w:rsid w:val="00996742"/>
    <w:rsid w:val="009C1FDA"/>
    <w:rsid w:val="009C25B6"/>
    <w:rsid w:val="009C28C6"/>
    <w:rsid w:val="009C2E95"/>
    <w:rsid w:val="009C360E"/>
    <w:rsid w:val="009D5F9E"/>
    <w:rsid w:val="00A17FD9"/>
    <w:rsid w:val="00A216E8"/>
    <w:rsid w:val="00A25339"/>
    <w:rsid w:val="00A600CD"/>
    <w:rsid w:val="00A706CC"/>
    <w:rsid w:val="00A74FE3"/>
    <w:rsid w:val="00A76B7F"/>
    <w:rsid w:val="00A95096"/>
    <w:rsid w:val="00AA57C0"/>
    <w:rsid w:val="00AB6546"/>
    <w:rsid w:val="00AB7941"/>
    <w:rsid w:val="00AE72C4"/>
    <w:rsid w:val="00B027DA"/>
    <w:rsid w:val="00B16790"/>
    <w:rsid w:val="00B4056D"/>
    <w:rsid w:val="00B64D13"/>
    <w:rsid w:val="00B7447A"/>
    <w:rsid w:val="00B83041"/>
    <w:rsid w:val="00B9275A"/>
    <w:rsid w:val="00B95126"/>
    <w:rsid w:val="00BB46F9"/>
    <w:rsid w:val="00BD3F17"/>
    <w:rsid w:val="00BE7E05"/>
    <w:rsid w:val="00BF4E02"/>
    <w:rsid w:val="00C20A8C"/>
    <w:rsid w:val="00C36B49"/>
    <w:rsid w:val="00C45F5F"/>
    <w:rsid w:val="00C50099"/>
    <w:rsid w:val="00C90E7D"/>
    <w:rsid w:val="00D3603C"/>
    <w:rsid w:val="00D50A8E"/>
    <w:rsid w:val="00D67B8A"/>
    <w:rsid w:val="00D84068"/>
    <w:rsid w:val="00D95E26"/>
    <w:rsid w:val="00DB1558"/>
    <w:rsid w:val="00DB7B0A"/>
    <w:rsid w:val="00DC54C7"/>
    <w:rsid w:val="00DC6FA9"/>
    <w:rsid w:val="00E0253C"/>
    <w:rsid w:val="00E03004"/>
    <w:rsid w:val="00E202B0"/>
    <w:rsid w:val="00E425CA"/>
    <w:rsid w:val="00E6170D"/>
    <w:rsid w:val="00E650BC"/>
    <w:rsid w:val="00E657AF"/>
    <w:rsid w:val="00E94D25"/>
    <w:rsid w:val="00EA1BCA"/>
    <w:rsid w:val="00ED5D0E"/>
    <w:rsid w:val="00F036B9"/>
    <w:rsid w:val="00F143BD"/>
    <w:rsid w:val="00F43A84"/>
    <w:rsid w:val="00F715BB"/>
    <w:rsid w:val="00F72E15"/>
    <w:rsid w:val="00F811F4"/>
    <w:rsid w:val="00F87497"/>
    <w:rsid w:val="00F90D4A"/>
    <w:rsid w:val="00F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2ECE"/>
    <w:pPr>
      <w:widowControl w:val="0"/>
      <w:suppressAutoHyphens/>
      <w:autoSpaceDE w:val="0"/>
      <w:ind w:firstLine="720"/>
    </w:pPr>
    <w:rPr>
      <w:lang w:eastAsia="ar-SA"/>
    </w:rPr>
  </w:style>
  <w:style w:type="paragraph" w:styleId="a3">
    <w:name w:val="No Spacing"/>
    <w:basedOn w:val="a"/>
    <w:uiPriority w:val="99"/>
    <w:qFormat/>
    <w:rsid w:val="00F92ECE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525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6D6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2ECE"/>
    <w:pPr>
      <w:widowControl w:val="0"/>
      <w:suppressAutoHyphens/>
      <w:autoSpaceDE w:val="0"/>
      <w:ind w:firstLine="720"/>
    </w:pPr>
    <w:rPr>
      <w:lang w:eastAsia="ar-SA"/>
    </w:rPr>
  </w:style>
  <w:style w:type="paragraph" w:styleId="a3">
    <w:name w:val="No Spacing"/>
    <w:basedOn w:val="a"/>
    <w:uiPriority w:val="99"/>
    <w:qFormat/>
    <w:rsid w:val="00F92ECE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525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6D6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EAV</cp:lastModifiedBy>
  <cp:revision>2</cp:revision>
  <cp:lastPrinted>2022-11-15T11:45:00Z</cp:lastPrinted>
  <dcterms:created xsi:type="dcterms:W3CDTF">2022-11-20T06:05:00Z</dcterms:created>
  <dcterms:modified xsi:type="dcterms:W3CDTF">2022-11-20T06:05:00Z</dcterms:modified>
</cp:coreProperties>
</file>