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E0" w:rsidRDefault="009657E8" w:rsidP="00405DE0">
      <w:pPr>
        <w:autoSpaceDE w:val="0"/>
        <w:autoSpaceDN w:val="0"/>
        <w:adjustRightInd w:val="0"/>
        <w:contextualSpacing/>
        <w:outlineLvl w:val="0"/>
        <w:rPr>
          <w:color w:val="333333"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2313940" cy="1280160"/>
            <wp:effectExtent l="0" t="0" r="0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DE0" w:rsidRDefault="00405DE0" w:rsidP="007474CD">
      <w:pPr>
        <w:autoSpaceDE w:val="0"/>
        <w:autoSpaceDN w:val="0"/>
        <w:adjustRightInd w:val="0"/>
        <w:contextualSpacing/>
        <w:jc w:val="center"/>
        <w:outlineLvl w:val="0"/>
        <w:rPr>
          <w:color w:val="333333"/>
          <w:sz w:val="28"/>
          <w:szCs w:val="28"/>
        </w:rPr>
      </w:pPr>
    </w:p>
    <w:p w:rsidR="007474CD" w:rsidRDefault="00CD1545" w:rsidP="007474CD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CB39BF">
        <w:rPr>
          <w:color w:val="333333"/>
          <w:sz w:val="28"/>
          <w:szCs w:val="28"/>
        </w:rPr>
        <w:tab/>
      </w:r>
      <w:r w:rsidR="007474CD" w:rsidRPr="00C83B4F">
        <w:rPr>
          <w:b/>
          <w:bCs/>
          <w:sz w:val="28"/>
          <w:szCs w:val="28"/>
        </w:rPr>
        <w:t xml:space="preserve"> </w:t>
      </w:r>
      <w:r w:rsidR="007474CD">
        <w:rPr>
          <w:b/>
          <w:bCs/>
          <w:sz w:val="28"/>
          <w:szCs w:val="28"/>
        </w:rPr>
        <w:t>К</w:t>
      </w:r>
      <w:r w:rsidR="007474CD" w:rsidRPr="00A224A2">
        <w:rPr>
          <w:b/>
          <w:bCs/>
          <w:sz w:val="28"/>
          <w:szCs w:val="28"/>
        </w:rPr>
        <w:t>адастровый номер объекта недвижимости</w:t>
      </w:r>
    </w:p>
    <w:p w:rsidR="007474CD" w:rsidRPr="00A224A2" w:rsidRDefault="007474CD" w:rsidP="007474CD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7474CD" w:rsidRPr="00A224A2" w:rsidRDefault="007474CD" w:rsidP="007474CD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  <w:r w:rsidRPr="00A224A2">
        <w:rPr>
          <w:sz w:val="28"/>
          <w:szCs w:val="28"/>
        </w:rPr>
        <w:t>Кадастровый номер - это номер, который идентифицирует объект недвижимости. Он присваивается органом регистрации прав при внесении сведений об объекте в ЕГРН и не изменяется. Такой номер является уникальным, так как не повторяется во времени и на территории РФ (</w:t>
      </w:r>
      <w:hyperlink r:id="rId9" w:history="1">
        <w:r w:rsidRPr="00A224A2">
          <w:rPr>
            <w:sz w:val="28"/>
            <w:szCs w:val="28"/>
          </w:rPr>
          <w:t>ч. 1 ст. 5</w:t>
        </w:r>
      </w:hyperlink>
      <w:r w:rsidRPr="00A224A2">
        <w:rPr>
          <w:sz w:val="28"/>
          <w:szCs w:val="28"/>
        </w:rPr>
        <w:t xml:space="preserve"> Закона о госрегистрации недвижимости).</w:t>
      </w:r>
    </w:p>
    <w:p w:rsidR="007474CD" w:rsidRPr="00A224A2" w:rsidRDefault="007474CD" w:rsidP="007474CD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  <w:r w:rsidRPr="00A224A2">
        <w:rPr>
          <w:sz w:val="28"/>
          <w:szCs w:val="28"/>
        </w:rPr>
        <w:t>Отметим, что кадастровый номер обязательно указывается во всех информационных ресурсах (</w:t>
      </w:r>
      <w:hyperlink r:id="rId10" w:history="1">
        <w:r w:rsidRPr="00A224A2">
          <w:rPr>
            <w:sz w:val="28"/>
            <w:szCs w:val="28"/>
          </w:rPr>
          <w:t>ч. 6 ст. 5</w:t>
        </w:r>
      </w:hyperlink>
      <w:r w:rsidRPr="00A224A2">
        <w:rPr>
          <w:sz w:val="28"/>
          <w:szCs w:val="28"/>
        </w:rPr>
        <w:t xml:space="preserve"> Закона о госрегистрации недвижимости).</w:t>
      </w:r>
    </w:p>
    <w:p w:rsidR="007474CD" w:rsidRPr="00A224A2" w:rsidRDefault="007474CD" w:rsidP="007474CD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  <w:r w:rsidRPr="00A224A2">
        <w:rPr>
          <w:sz w:val="28"/>
          <w:szCs w:val="28"/>
        </w:rPr>
        <w:t>Кадастровый номер присваивается каждому объекту недвижимости (</w:t>
      </w:r>
      <w:hyperlink r:id="rId11" w:history="1">
        <w:r w:rsidRPr="00A224A2">
          <w:rPr>
            <w:sz w:val="28"/>
            <w:szCs w:val="28"/>
          </w:rPr>
          <w:t>п. 2</w:t>
        </w:r>
      </w:hyperlink>
      <w:r w:rsidRPr="00A224A2">
        <w:rPr>
          <w:sz w:val="28"/>
          <w:szCs w:val="28"/>
        </w:rPr>
        <w:t xml:space="preserve"> Порядка, утвержденного Приказом Минэкономразвития России от 24.11.2015 № 877):</w:t>
      </w:r>
    </w:p>
    <w:p w:rsidR="007474CD" w:rsidRPr="00A224A2" w:rsidRDefault="007474CD" w:rsidP="007474CD">
      <w:pPr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  <w:r w:rsidRPr="00A224A2">
        <w:rPr>
          <w:sz w:val="28"/>
          <w:szCs w:val="28"/>
        </w:rPr>
        <w:t>при его постановке на кадастровый учет в связи с его образованием или созданием;</w:t>
      </w:r>
    </w:p>
    <w:p w:rsidR="007474CD" w:rsidRPr="00A224A2" w:rsidRDefault="007474CD" w:rsidP="007474CD">
      <w:pPr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  <w:r w:rsidRPr="00A224A2">
        <w:rPr>
          <w:sz w:val="28"/>
          <w:szCs w:val="28"/>
        </w:rPr>
        <w:t>включении сведений о ранее учтенном объекте.</w:t>
      </w:r>
    </w:p>
    <w:p w:rsidR="007474CD" w:rsidRPr="00A224A2" w:rsidRDefault="007474CD" w:rsidP="007474CD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  <w:r w:rsidRPr="00A224A2">
        <w:rPr>
          <w:sz w:val="28"/>
          <w:szCs w:val="28"/>
        </w:rPr>
        <w:t>Кадастровый номер присваивается объекту недвижимости с учетом его местоположения. Для этого проведено следующее деление (</w:t>
      </w:r>
      <w:hyperlink r:id="rId12" w:history="1">
        <w:r w:rsidRPr="00A224A2">
          <w:rPr>
            <w:sz w:val="28"/>
            <w:szCs w:val="28"/>
          </w:rPr>
          <w:t>п. п. 2</w:t>
        </w:r>
      </w:hyperlink>
      <w:r w:rsidRPr="00A224A2">
        <w:rPr>
          <w:sz w:val="28"/>
          <w:szCs w:val="28"/>
        </w:rPr>
        <w:t xml:space="preserve">, </w:t>
      </w:r>
      <w:hyperlink r:id="rId13" w:history="1">
        <w:r w:rsidRPr="00A224A2">
          <w:rPr>
            <w:sz w:val="28"/>
            <w:szCs w:val="28"/>
          </w:rPr>
          <w:t>3</w:t>
        </w:r>
      </w:hyperlink>
      <w:r w:rsidRPr="00A224A2">
        <w:rPr>
          <w:sz w:val="28"/>
          <w:szCs w:val="28"/>
        </w:rPr>
        <w:t xml:space="preserve">, </w:t>
      </w:r>
      <w:hyperlink r:id="rId14" w:history="1">
        <w:r w:rsidRPr="00A224A2">
          <w:rPr>
            <w:sz w:val="28"/>
            <w:szCs w:val="28"/>
          </w:rPr>
          <w:t>4</w:t>
        </w:r>
      </w:hyperlink>
      <w:r w:rsidRPr="00A224A2">
        <w:rPr>
          <w:sz w:val="28"/>
          <w:szCs w:val="28"/>
        </w:rPr>
        <w:t xml:space="preserve"> Порядка, утвержденного Приказом Минэкономразвития России от 24.11.2015 № 877):</w:t>
      </w:r>
    </w:p>
    <w:p w:rsidR="007474CD" w:rsidRPr="00A224A2" w:rsidRDefault="007474CD" w:rsidP="007474CD">
      <w:pPr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  <w:r w:rsidRPr="00A224A2">
        <w:rPr>
          <w:sz w:val="28"/>
          <w:szCs w:val="28"/>
        </w:rPr>
        <w:t>территория РФ поделена на кадастровые округа;</w:t>
      </w:r>
    </w:p>
    <w:p w:rsidR="007474CD" w:rsidRPr="00A224A2" w:rsidRDefault="007474CD" w:rsidP="007474CD">
      <w:pPr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  <w:r w:rsidRPr="00A224A2">
        <w:rPr>
          <w:sz w:val="28"/>
          <w:szCs w:val="28"/>
        </w:rPr>
        <w:t>кадастровые округа - на кадастровые районы;</w:t>
      </w:r>
    </w:p>
    <w:p w:rsidR="007474CD" w:rsidRPr="00A224A2" w:rsidRDefault="007474CD" w:rsidP="007474CD">
      <w:pPr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  <w:r w:rsidRPr="00A224A2">
        <w:rPr>
          <w:sz w:val="28"/>
          <w:szCs w:val="28"/>
        </w:rPr>
        <w:t>кадастровые районы - на кадастровые кварталы.</w:t>
      </w:r>
    </w:p>
    <w:p w:rsidR="007474CD" w:rsidRPr="00A224A2" w:rsidRDefault="007474CD" w:rsidP="007474CD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  <w:r w:rsidRPr="00A224A2">
        <w:rPr>
          <w:sz w:val="28"/>
          <w:szCs w:val="28"/>
        </w:rPr>
        <w:t>Каждой единице деления присваивается уникальный учетный номер, а округам и районам также и наименование. Каждая последующая единица деления включает в себя учетный номер предыдущей (</w:t>
      </w:r>
      <w:hyperlink r:id="rId15" w:history="1">
        <w:r w:rsidRPr="00A224A2">
          <w:rPr>
            <w:sz w:val="28"/>
            <w:szCs w:val="28"/>
          </w:rPr>
          <w:t>п. п. 3</w:t>
        </w:r>
      </w:hyperlink>
      <w:r w:rsidRPr="00A224A2">
        <w:rPr>
          <w:sz w:val="28"/>
          <w:szCs w:val="28"/>
        </w:rPr>
        <w:t xml:space="preserve">, </w:t>
      </w:r>
      <w:hyperlink r:id="rId16" w:history="1">
        <w:r w:rsidRPr="00A224A2">
          <w:rPr>
            <w:sz w:val="28"/>
            <w:szCs w:val="28"/>
          </w:rPr>
          <w:t>4</w:t>
        </w:r>
      </w:hyperlink>
      <w:r w:rsidRPr="00A224A2">
        <w:rPr>
          <w:sz w:val="28"/>
          <w:szCs w:val="28"/>
        </w:rPr>
        <w:t xml:space="preserve"> названного Порядка).</w:t>
      </w:r>
    </w:p>
    <w:p w:rsidR="007474CD" w:rsidRPr="00A224A2" w:rsidRDefault="007474CD" w:rsidP="007474CD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  <w:r w:rsidRPr="00A224A2">
        <w:rPr>
          <w:sz w:val="28"/>
          <w:szCs w:val="28"/>
        </w:rPr>
        <w:t xml:space="preserve">Все эти единицы деления отражаются в кадастровом номере объекта недвижимости. </w:t>
      </w:r>
    </w:p>
    <w:p w:rsidR="007474CD" w:rsidRDefault="007474CD" w:rsidP="007474CD">
      <w:pPr>
        <w:autoSpaceDE w:val="0"/>
        <w:autoSpaceDN w:val="0"/>
        <w:adjustRightInd w:val="0"/>
        <w:spacing w:before="320"/>
        <w:contextualSpacing/>
        <w:jc w:val="both"/>
        <w:rPr>
          <w:sz w:val="32"/>
          <w:szCs w:val="32"/>
        </w:rPr>
      </w:pPr>
    </w:p>
    <w:p w:rsidR="007474CD" w:rsidRDefault="007474CD" w:rsidP="007474CD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A224A2">
        <w:rPr>
          <w:b/>
          <w:bCs/>
          <w:sz w:val="28"/>
          <w:szCs w:val="28"/>
        </w:rPr>
        <w:t>анее учтенн</w:t>
      </w:r>
      <w:r>
        <w:rPr>
          <w:b/>
          <w:bCs/>
          <w:sz w:val="28"/>
          <w:szCs w:val="28"/>
        </w:rPr>
        <w:t>ый</w:t>
      </w:r>
      <w:r w:rsidRPr="00A224A2">
        <w:rPr>
          <w:b/>
          <w:bCs/>
          <w:sz w:val="28"/>
          <w:szCs w:val="28"/>
        </w:rPr>
        <w:t xml:space="preserve"> объект недвижимости</w:t>
      </w:r>
    </w:p>
    <w:p w:rsidR="007474CD" w:rsidRPr="00A224A2" w:rsidRDefault="007474CD" w:rsidP="007474CD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7474CD" w:rsidRPr="00A224A2" w:rsidRDefault="007474CD" w:rsidP="007474CD">
      <w:pPr>
        <w:autoSpaceDE w:val="0"/>
        <w:autoSpaceDN w:val="0"/>
        <w:adjustRightInd w:val="0"/>
        <w:spacing w:before="320"/>
        <w:ind w:firstLine="708"/>
        <w:contextualSpacing/>
        <w:jc w:val="both"/>
        <w:rPr>
          <w:sz w:val="28"/>
          <w:szCs w:val="28"/>
        </w:rPr>
      </w:pPr>
      <w:r w:rsidRPr="00A224A2">
        <w:rPr>
          <w:sz w:val="28"/>
          <w:szCs w:val="28"/>
        </w:rPr>
        <w:t>Ранее учтенный объект недвижимости - это тот объект, который учтен до 1 марта 2008 г. либо он не был учтен, однако права на него зарегистрированы, не прекращены и он имеет условный номер (</w:t>
      </w:r>
      <w:hyperlink r:id="rId17" w:history="1">
        <w:r w:rsidRPr="00A224A2">
          <w:rPr>
            <w:sz w:val="28"/>
            <w:szCs w:val="28"/>
          </w:rPr>
          <w:t>ч. 4 ст. 69</w:t>
        </w:r>
      </w:hyperlink>
      <w:r w:rsidRPr="00A224A2">
        <w:rPr>
          <w:sz w:val="28"/>
          <w:szCs w:val="28"/>
        </w:rPr>
        <w:t xml:space="preserve"> Закона о госрегистрации недвижимости).</w:t>
      </w:r>
    </w:p>
    <w:p w:rsidR="007474CD" w:rsidRPr="00C83B4F" w:rsidRDefault="007474CD" w:rsidP="007474CD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24A2">
        <w:rPr>
          <w:sz w:val="28"/>
          <w:szCs w:val="28"/>
        </w:rPr>
        <w:t xml:space="preserve">Если сведений о ранее учтенном объекте </w:t>
      </w:r>
      <w:r>
        <w:rPr>
          <w:sz w:val="28"/>
          <w:szCs w:val="28"/>
        </w:rPr>
        <w:t>отсутствуют</w:t>
      </w:r>
      <w:r w:rsidRPr="00A224A2">
        <w:rPr>
          <w:sz w:val="28"/>
          <w:szCs w:val="28"/>
        </w:rPr>
        <w:t xml:space="preserve"> в </w:t>
      </w:r>
      <w:r w:rsidRPr="00C83B4F">
        <w:rPr>
          <w:sz w:val="28"/>
          <w:szCs w:val="28"/>
        </w:rPr>
        <w:t>ЕГРН, вы можете п</w:t>
      </w:r>
      <w:r w:rsidRPr="00C83B4F">
        <w:rPr>
          <w:bCs/>
          <w:sz w:val="28"/>
          <w:szCs w:val="28"/>
        </w:rPr>
        <w:t>одать заявление о внесении сведений в ЕГРН</w:t>
      </w:r>
      <w:r w:rsidRPr="00C83B4F">
        <w:rPr>
          <w:sz w:val="28"/>
          <w:szCs w:val="28"/>
        </w:rPr>
        <w:t xml:space="preserve"> о ранее учтенном объекте недвижимости. Вы можете приложить к заявлению документ о праве </w:t>
      </w:r>
      <w:r w:rsidRPr="00C83B4F">
        <w:rPr>
          <w:sz w:val="28"/>
          <w:szCs w:val="28"/>
        </w:rPr>
        <w:lastRenderedPageBreak/>
        <w:t>на объект недвижимости или его копию, заверенную в установленном порядке (</w:t>
      </w:r>
      <w:hyperlink r:id="rId18" w:history="1">
        <w:r w:rsidRPr="00C83B4F">
          <w:rPr>
            <w:sz w:val="28"/>
            <w:szCs w:val="28"/>
          </w:rPr>
          <w:t>п. 2 ч. 5 ст. 69</w:t>
        </w:r>
      </w:hyperlink>
      <w:r w:rsidRPr="00C83B4F">
        <w:rPr>
          <w:sz w:val="28"/>
          <w:szCs w:val="28"/>
        </w:rPr>
        <w:t xml:space="preserve"> Закона о госрегистрации недвижимости).</w:t>
      </w:r>
    </w:p>
    <w:p w:rsidR="007474CD" w:rsidRPr="00C83B4F" w:rsidRDefault="007474CD" w:rsidP="007474CD">
      <w:pPr>
        <w:tabs>
          <w:tab w:val="left" w:pos="0"/>
        </w:tabs>
        <w:autoSpaceDE w:val="0"/>
        <w:autoSpaceDN w:val="0"/>
        <w:adjustRightInd w:val="0"/>
        <w:spacing w:before="32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Следует учитывать</w:t>
      </w:r>
      <w:r w:rsidRPr="00A224A2">
        <w:rPr>
          <w:sz w:val="28"/>
          <w:szCs w:val="28"/>
        </w:rPr>
        <w:t xml:space="preserve">, что при наличии установленных </w:t>
      </w:r>
      <w:hyperlink r:id="rId19" w:history="1">
        <w:r w:rsidRPr="00A224A2">
          <w:rPr>
            <w:sz w:val="28"/>
            <w:szCs w:val="28"/>
          </w:rPr>
          <w:t>оснований</w:t>
        </w:r>
      </w:hyperlink>
      <w:r w:rsidRPr="00A22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заявителю </w:t>
      </w:r>
      <w:r w:rsidRPr="00A224A2">
        <w:rPr>
          <w:sz w:val="28"/>
          <w:szCs w:val="28"/>
        </w:rPr>
        <w:t xml:space="preserve">могут отказать во внесении сведений. Например, если нет сведений, </w:t>
      </w:r>
      <w:r w:rsidRPr="00C83B4F">
        <w:rPr>
          <w:sz w:val="28"/>
          <w:szCs w:val="28"/>
        </w:rPr>
        <w:t>что такой объект считается ранее учтенным либо сведения уже внесены в ЕГРН.</w:t>
      </w:r>
    </w:p>
    <w:p w:rsidR="007474CD" w:rsidRDefault="007474CD" w:rsidP="007474CD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83B4F">
        <w:rPr>
          <w:bCs/>
          <w:sz w:val="28"/>
          <w:szCs w:val="28"/>
        </w:rPr>
        <w:tab/>
        <w:t>Сведения вносятся в ЕГРН</w:t>
      </w:r>
      <w:r w:rsidRPr="00C83B4F">
        <w:rPr>
          <w:sz w:val="28"/>
          <w:szCs w:val="28"/>
        </w:rPr>
        <w:t xml:space="preserve"> в</w:t>
      </w:r>
      <w:r w:rsidRPr="00A224A2">
        <w:rPr>
          <w:sz w:val="28"/>
          <w:szCs w:val="28"/>
        </w:rPr>
        <w:t xml:space="preserve"> течение пяти рабочих дней с момента поступления заявления или запроса.</w:t>
      </w:r>
    </w:p>
    <w:p w:rsidR="007474CD" w:rsidRDefault="007474CD" w:rsidP="007474CD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474CD" w:rsidRDefault="007474CD" w:rsidP="007474CD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C83B4F">
        <w:rPr>
          <w:b/>
          <w:bCs/>
          <w:sz w:val="28"/>
          <w:szCs w:val="28"/>
        </w:rPr>
        <w:t>Согласие супруга на продажу недвижимости</w:t>
      </w:r>
    </w:p>
    <w:p w:rsidR="007474CD" w:rsidRPr="00C83B4F" w:rsidRDefault="007474CD" w:rsidP="007474CD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7474CD" w:rsidRDefault="007474CD" w:rsidP="007474CD">
      <w:pPr>
        <w:autoSpaceDE w:val="0"/>
        <w:autoSpaceDN w:val="0"/>
        <w:adjustRightInd w:val="0"/>
        <w:spacing w:before="360"/>
        <w:contextualSpacing/>
        <w:jc w:val="both"/>
        <w:rPr>
          <w:sz w:val="28"/>
          <w:szCs w:val="28"/>
        </w:rPr>
      </w:pPr>
      <w:r w:rsidRPr="00C83B4F">
        <w:rPr>
          <w:sz w:val="28"/>
          <w:szCs w:val="28"/>
        </w:rPr>
        <w:t>Нотариально удостоверенное согласие супруга требуется для совершения сделки по продаже совместно нажитого недвижимого имущества.</w:t>
      </w:r>
    </w:p>
    <w:p w:rsidR="007474CD" w:rsidRPr="00C83B4F" w:rsidRDefault="007474CD" w:rsidP="007474CD">
      <w:pPr>
        <w:autoSpaceDE w:val="0"/>
        <w:autoSpaceDN w:val="0"/>
        <w:adjustRightInd w:val="0"/>
        <w:spacing w:before="360"/>
        <w:contextualSpacing/>
        <w:jc w:val="both"/>
        <w:rPr>
          <w:sz w:val="28"/>
          <w:szCs w:val="28"/>
        </w:rPr>
      </w:pPr>
      <w:r w:rsidRPr="00C83B4F">
        <w:rPr>
          <w:sz w:val="28"/>
          <w:szCs w:val="28"/>
        </w:rPr>
        <w:t>По общему правилу недвижимое имущество, нажитое супругами в период брака, является их совместной собственностью, если брачным договором не предусмотрено иное (</w:t>
      </w:r>
      <w:hyperlink r:id="rId20" w:history="1">
        <w:r w:rsidRPr="00C83B4F">
          <w:rPr>
            <w:sz w:val="28"/>
            <w:szCs w:val="28"/>
          </w:rPr>
          <w:t>п. 1 ст. 256</w:t>
        </w:r>
      </w:hyperlink>
      <w:r w:rsidRPr="00C83B4F">
        <w:rPr>
          <w:sz w:val="28"/>
          <w:szCs w:val="28"/>
        </w:rPr>
        <w:t xml:space="preserve"> ГК РФ; </w:t>
      </w:r>
      <w:hyperlink r:id="rId21" w:history="1">
        <w:r w:rsidRPr="00C83B4F">
          <w:rPr>
            <w:sz w:val="28"/>
            <w:szCs w:val="28"/>
          </w:rPr>
          <w:t>п. 1 ст. 33</w:t>
        </w:r>
      </w:hyperlink>
      <w:r w:rsidRPr="00C83B4F">
        <w:rPr>
          <w:sz w:val="28"/>
          <w:szCs w:val="28"/>
        </w:rPr>
        <w:t xml:space="preserve">, </w:t>
      </w:r>
      <w:hyperlink r:id="rId22" w:history="1">
        <w:r w:rsidRPr="00C83B4F">
          <w:rPr>
            <w:sz w:val="28"/>
            <w:szCs w:val="28"/>
          </w:rPr>
          <w:t>п. 1 ст. 34</w:t>
        </w:r>
      </w:hyperlink>
      <w:r w:rsidRPr="00C83B4F">
        <w:rPr>
          <w:sz w:val="28"/>
          <w:szCs w:val="28"/>
        </w:rPr>
        <w:t xml:space="preserve"> СК РФ).</w:t>
      </w:r>
    </w:p>
    <w:p w:rsidR="007474CD" w:rsidRPr="00C83B4F" w:rsidRDefault="007474CD" w:rsidP="007474CD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  <w:r w:rsidRPr="00C83B4F">
        <w:rPr>
          <w:sz w:val="28"/>
          <w:szCs w:val="28"/>
        </w:rPr>
        <w:t>При этом к совместно нажитому имуществу супругов не относится следующая недвижимость (</w:t>
      </w:r>
      <w:hyperlink r:id="rId23" w:history="1">
        <w:r w:rsidRPr="00C83B4F">
          <w:rPr>
            <w:sz w:val="28"/>
            <w:szCs w:val="28"/>
          </w:rPr>
          <w:t>п. 2 ст. 256</w:t>
        </w:r>
      </w:hyperlink>
      <w:r w:rsidRPr="00C83B4F">
        <w:rPr>
          <w:sz w:val="28"/>
          <w:szCs w:val="28"/>
        </w:rPr>
        <w:t xml:space="preserve"> ГК РФ; </w:t>
      </w:r>
      <w:hyperlink r:id="rId24" w:history="1">
        <w:r w:rsidRPr="00C83B4F">
          <w:rPr>
            <w:sz w:val="28"/>
            <w:szCs w:val="28"/>
          </w:rPr>
          <w:t>п. 1 ст. 36</w:t>
        </w:r>
      </w:hyperlink>
      <w:r w:rsidRPr="00C83B4F">
        <w:rPr>
          <w:sz w:val="28"/>
          <w:szCs w:val="28"/>
        </w:rPr>
        <w:t xml:space="preserve"> СК РФ):</w:t>
      </w:r>
    </w:p>
    <w:p w:rsidR="007474CD" w:rsidRPr="00C83B4F" w:rsidRDefault="007474CD" w:rsidP="007474CD">
      <w:pPr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before="280"/>
        <w:ind w:left="0" w:firstLine="0"/>
        <w:contextualSpacing/>
        <w:jc w:val="both"/>
        <w:rPr>
          <w:sz w:val="28"/>
          <w:szCs w:val="28"/>
        </w:rPr>
      </w:pPr>
      <w:r w:rsidRPr="00C83B4F">
        <w:rPr>
          <w:sz w:val="28"/>
          <w:szCs w:val="28"/>
        </w:rPr>
        <w:t>принадлежавшая каждому из супругов до вступления в брак;</w:t>
      </w:r>
    </w:p>
    <w:p w:rsidR="007474CD" w:rsidRPr="00C83B4F" w:rsidRDefault="007474CD" w:rsidP="007474CD">
      <w:pPr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before="280"/>
        <w:ind w:left="0" w:firstLine="0"/>
        <w:contextualSpacing/>
        <w:jc w:val="both"/>
        <w:rPr>
          <w:sz w:val="28"/>
          <w:szCs w:val="28"/>
        </w:rPr>
      </w:pPr>
      <w:r w:rsidRPr="00C83B4F">
        <w:rPr>
          <w:sz w:val="28"/>
          <w:szCs w:val="28"/>
        </w:rPr>
        <w:t>приобретенная во время брака, но на личные средства одного из супругов, принадлежавшие ему до вступления в брак;</w:t>
      </w:r>
    </w:p>
    <w:p w:rsidR="007474CD" w:rsidRPr="00C83B4F" w:rsidRDefault="007474CD" w:rsidP="007474CD">
      <w:pPr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before="280"/>
        <w:ind w:left="0" w:firstLine="0"/>
        <w:contextualSpacing/>
        <w:jc w:val="both"/>
        <w:rPr>
          <w:sz w:val="28"/>
          <w:szCs w:val="28"/>
        </w:rPr>
      </w:pPr>
      <w:r w:rsidRPr="00C83B4F">
        <w:rPr>
          <w:sz w:val="28"/>
          <w:szCs w:val="28"/>
        </w:rPr>
        <w:t>полученная одним из супругов в дар, в порядке наследования или по иным безвозмездным сделкам (например, в порядке приватизации).</w:t>
      </w:r>
    </w:p>
    <w:p w:rsidR="007474CD" w:rsidRPr="00C83B4F" w:rsidRDefault="007474CD" w:rsidP="007474CD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  <w:r w:rsidRPr="00C83B4F">
        <w:rPr>
          <w:sz w:val="28"/>
          <w:szCs w:val="28"/>
        </w:rPr>
        <w:t>Нотариально удостоверенное согласие другого супруга необходимо для заключения одним из супругов следующих сделок (</w:t>
      </w:r>
      <w:hyperlink r:id="rId25" w:history="1">
        <w:r w:rsidRPr="00C83B4F">
          <w:rPr>
            <w:sz w:val="28"/>
            <w:szCs w:val="28"/>
          </w:rPr>
          <w:t>п. 3 ст. 35</w:t>
        </w:r>
      </w:hyperlink>
      <w:r w:rsidRPr="00C83B4F">
        <w:rPr>
          <w:sz w:val="28"/>
          <w:szCs w:val="28"/>
        </w:rPr>
        <w:t xml:space="preserve"> СК РФ):</w:t>
      </w:r>
    </w:p>
    <w:p w:rsidR="007474CD" w:rsidRPr="00C83B4F" w:rsidRDefault="007474CD" w:rsidP="007474CD">
      <w:pPr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spacing w:before="280"/>
        <w:ind w:left="0" w:firstLine="0"/>
        <w:contextualSpacing/>
        <w:jc w:val="both"/>
        <w:rPr>
          <w:sz w:val="28"/>
          <w:szCs w:val="28"/>
        </w:rPr>
      </w:pPr>
      <w:r w:rsidRPr="00C83B4F">
        <w:rPr>
          <w:sz w:val="28"/>
          <w:szCs w:val="28"/>
        </w:rPr>
        <w:t>по распоряжению имуществом, права на которое подлежат государственной регистрации;</w:t>
      </w:r>
    </w:p>
    <w:p w:rsidR="007474CD" w:rsidRPr="00C83B4F" w:rsidRDefault="007474CD" w:rsidP="007474CD">
      <w:pPr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spacing w:before="280"/>
        <w:ind w:left="0" w:firstLine="0"/>
        <w:contextualSpacing/>
        <w:jc w:val="both"/>
        <w:rPr>
          <w:sz w:val="28"/>
          <w:szCs w:val="28"/>
        </w:rPr>
      </w:pPr>
      <w:r w:rsidRPr="00C83B4F">
        <w:rPr>
          <w:sz w:val="28"/>
          <w:szCs w:val="28"/>
        </w:rPr>
        <w:t>сделки, для которой законом установлена обязательная нотариальная форма;</w:t>
      </w:r>
    </w:p>
    <w:p w:rsidR="007474CD" w:rsidRPr="00C11E7B" w:rsidRDefault="007474CD" w:rsidP="007474CD">
      <w:pPr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spacing w:before="280"/>
        <w:ind w:left="0" w:firstLine="0"/>
        <w:contextualSpacing/>
        <w:jc w:val="both"/>
        <w:rPr>
          <w:sz w:val="28"/>
          <w:szCs w:val="28"/>
        </w:rPr>
      </w:pPr>
      <w:r w:rsidRPr="00C11E7B">
        <w:rPr>
          <w:sz w:val="28"/>
          <w:szCs w:val="28"/>
        </w:rPr>
        <w:t>сделки, подлежащей обязательной государственной регистрации.</w:t>
      </w:r>
    </w:p>
    <w:p w:rsidR="007474CD" w:rsidRPr="00C83B4F" w:rsidRDefault="007474CD" w:rsidP="007474CD">
      <w:pPr>
        <w:autoSpaceDE w:val="0"/>
        <w:autoSpaceDN w:val="0"/>
        <w:adjustRightInd w:val="0"/>
        <w:spacing w:before="280"/>
        <w:contextualSpacing/>
        <w:jc w:val="both"/>
        <w:rPr>
          <w:sz w:val="28"/>
          <w:szCs w:val="28"/>
        </w:rPr>
      </w:pPr>
      <w:r w:rsidRPr="00C83B4F">
        <w:rPr>
          <w:sz w:val="28"/>
          <w:szCs w:val="28"/>
        </w:rPr>
        <w:t>Отсутствие согласия супруга на продажу недвижимости не является основанием для отказа в государственной регистрации. В случае отсутствия такого согласия запись об этом вносится государственным регистратором в ЕГРН одновременно с внесением записи о государственной регистрации (</w:t>
      </w:r>
      <w:hyperlink r:id="rId26" w:history="1">
        <w:r w:rsidRPr="00C83B4F">
          <w:rPr>
            <w:sz w:val="28"/>
            <w:szCs w:val="28"/>
          </w:rPr>
          <w:t>п. 4 ч. 3 ст. 9</w:t>
        </w:r>
      </w:hyperlink>
      <w:r w:rsidRPr="00C83B4F">
        <w:rPr>
          <w:sz w:val="28"/>
          <w:szCs w:val="28"/>
        </w:rPr>
        <w:t xml:space="preserve">, </w:t>
      </w:r>
      <w:hyperlink r:id="rId27" w:history="1">
        <w:r w:rsidRPr="00C83B4F">
          <w:rPr>
            <w:sz w:val="28"/>
            <w:szCs w:val="28"/>
          </w:rPr>
          <w:t>ч. 5 ст. 38</w:t>
        </w:r>
      </w:hyperlink>
      <w:r w:rsidRPr="00C83B4F">
        <w:rPr>
          <w:sz w:val="28"/>
          <w:szCs w:val="28"/>
        </w:rPr>
        <w:t xml:space="preserve"> Закона от 13.07.2015 № 218-ФЗ).</w:t>
      </w:r>
    </w:p>
    <w:p w:rsidR="007474CD" w:rsidRPr="00C83B4F" w:rsidRDefault="007474CD" w:rsidP="007474CD">
      <w:pPr>
        <w:autoSpaceDE w:val="0"/>
        <w:autoSpaceDN w:val="0"/>
        <w:adjustRightInd w:val="0"/>
        <w:spacing w:before="280"/>
        <w:contextualSpacing/>
        <w:jc w:val="both"/>
        <w:rPr>
          <w:b/>
          <w:bCs/>
          <w:sz w:val="28"/>
          <w:szCs w:val="28"/>
        </w:rPr>
      </w:pPr>
      <w:r w:rsidRPr="00C83B4F">
        <w:rPr>
          <w:sz w:val="28"/>
          <w:szCs w:val="28"/>
        </w:rPr>
        <w:t>Супруг, чье согласие на продажу совместно нажитой недвижимости не было получено, вправе обратиться в суд с исковым заявлением о признании сделки недействительной в течение года со дня, когда он узнал или должен был узнать о совершении данной сделки (</w:t>
      </w:r>
      <w:hyperlink r:id="rId28" w:history="1">
        <w:r w:rsidRPr="00C83B4F">
          <w:rPr>
            <w:sz w:val="28"/>
            <w:szCs w:val="28"/>
          </w:rPr>
          <w:t>п. п. 1</w:t>
        </w:r>
      </w:hyperlink>
      <w:r w:rsidRPr="00C83B4F">
        <w:rPr>
          <w:sz w:val="28"/>
          <w:szCs w:val="28"/>
        </w:rPr>
        <w:t xml:space="preserve">, </w:t>
      </w:r>
      <w:hyperlink r:id="rId29" w:history="1">
        <w:r w:rsidRPr="00C83B4F">
          <w:rPr>
            <w:sz w:val="28"/>
            <w:szCs w:val="28"/>
          </w:rPr>
          <w:t>2 ст. 173.1</w:t>
        </w:r>
      </w:hyperlink>
      <w:r w:rsidRPr="00C83B4F">
        <w:rPr>
          <w:sz w:val="28"/>
          <w:szCs w:val="28"/>
        </w:rPr>
        <w:t xml:space="preserve"> ГК РФ; </w:t>
      </w:r>
      <w:hyperlink r:id="rId30" w:history="1">
        <w:r w:rsidRPr="00C83B4F">
          <w:rPr>
            <w:sz w:val="28"/>
            <w:szCs w:val="28"/>
          </w:rPr>
          <w:t>п. 3 ст. 35</w:t>
        </w:r>
      </w:hyperlink>
      <w:r w:rsidRPr="00C83B4F">
        <w:rPr>
          <w:sz w:val="28"/>
          <w:szCs w:val="28"/>
        </w:rPr>
        <w:t xml:space="preserve"> СК РФ).</w:t>
      </w:r>
      <w:r w:rsidRPr="00C83B4F">
        <w:rPr>
          <w:b/>
          <w:bCs/>
          <w:sz w:val="28"/>
          <w:szCs w:val="28"/>
        </w:rPr>
        <w:t xml:space="preserve"> </w:t>
      </w:r>
    </w:p>
    <w:p w:rsidR="00405DE0" w:rsidRPr="0071220A" w:rsidRDefault="00405DE0" w:rsidP="00405DE0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both"/>
        <w:rPr>
          <w:bCs/>
          <w:i/>
          <w:iCs/>
          <w:color w:val="17365D"/>
          <w:sz w:val="26"/>
          <w:szCs w:val="26"/>
        </w:rPr>
      </w:pPr>
    </w:p>
    <w:p w:rsidR="00405DE0" w:rsidRPr="00405DE0" w:rsidRDefault="00405DE0" w:rsidP="00405DE0">
      <w:pPr>
        <w:rPr>
          <w:rFonts w:eastAsia="MS Mincho"/>
          <w:color w:val="17365D"/>
          <w:sz w:val="28"/>
          <w:szCs w:val="28"/>
        </w:rPr>
      </w:pPr>
      <w:r w:rsidRPr="00405DE0">
        <w:rPr>
          <w:rFonts w:eastAsia="MS Mincho"/>
          <w:color w:val="17365D"/>
          <w:sz w:val="28"/>
          <w:szCs w:val="28"/>
        </w:rPr>
        <w:t>Отдел организации и контроля</w:t>
      </w:r>
    </w:p>
    <w:p w:rsidR="00405DE0" w:rsidRPr="00405DE0" w:rsidRDefault="00405DE0" w:rsidP="00405DE0">
      <w:pPr>
        <w:rPr>
          <w:rFonts w:eastAsia="MS Mincho"/>
          <w:color w:val="17365D"/>
          <w:sz w:val="28"/>
          <w:szCs w:val="28"/>
        </w:rPr>
      </w:pPr>
      <w:r w:rsidRPr="00405DE0">
        <w:rPr>
          <w:rFonts w:eastAsia="MS Mincho"/>
          <w:color w:val="17365D"/>
          <w:sz w:val="28"/>
          <w:szCs w:val="28"/>
        </w:rPr>
        <w:t>Управления Росреестра по Волгоградской области.</w:t>
      </w:r>
    </w:p>
    <w:p w:rsidR="00405DE0" w:rsidRPr="00405DE0" w:rsidRDefault="00405DE0" w:rsidP="00405DE0">
      <w:pPr>
        <w:rPr>
          <w:color w:val="17365D"/>
          <w:sz w:val="28"/>
          <w:szCs w:val="28"/>
        </w:rPr>
      </w:pPr>
      <w:r w:rsidRPr="00405DE0">
        <w:rPr>
          <w:color w:val="17365D"/>
          <w:sz w:val="28"/>
          <w:szCs w:val="28"/>
        </w:rPr>
        <w:t xml:space="preserve">Тел. 8(8442)95-98-27, </w:t>
      </w:r>
      <w:hyperlink r:id="rId31" w:history="1">
        <w:r w:rsidRPr="00405DE0">
          <w:rPr>
            <w:rStyle w:val="a4"/>
            <w:sz w:val="28"/>
            <w:szCs w:val="28"/>
            <w:lang w:val="en-US"/>
          </w:rPr>
          <w:t>pressa</w:t>
        </w:r>
        <w:r w:rsidRPr="00405DE0">
          <w:rPr>
            <w:rStyle w:val="a4"/>
            <w:sz w:val="28"/>
            <w:szCs w:val="28"/>
          </w:rPr>
          <w:t>@</w:t>
        </w:r>
        <w:r w:rsidRPr="00405DE0">
          <w:rPr>
            <w:rStyle w:val="a4"/>
            <w:sz w:val="28"/>
            <w:szCs w:val="28"/>
            <w:lang w:val="en-US"/>
          </w:rPr>
          <w:t>voru</w:t>
        </w:r>
        <w:r w:rsidRPr="00405DE0">
          <w:rPr>
            <w:rStyle w:val="a4"/>
            <w:sz w:val="28"/>
            <w:szCs w:val="28"/>
          </w:rPr>
          <w:t>.</w:t>
        </w:r>
        <w:r w:rsidRPr="00405DE0">
          <w:rPr>
            <w:rStyle w:val="a4"/>
            <w:sz w:val="28"/>
            <w:szCs w:val="28"/>
            <w:lang w:val="en-US"/>
          </w:rPr>
          <w:t>ru</w:t>
        </w:r>
      </w:hyperlink>
      <w:r w:rsidRPr="00405DE0">
        <w:rPr>
          <w:color w:val="17365D"/>
          <w:sz w:val="28"/>
          <w:szCs w:val="28"/>
          <w:shd w:val="clear" w:color="auto" w:fill="FFFFFF"/>
        </w:rPr>
        <w:t xml:space="preserve"> </w:t>
      </w:r>
    </w:p>
    <w:p w:rsidR="007474CD" w:rsidRPr="00C83B4F" w:rsidRDefault="007474CD" w:rsidP="007474C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E27FC" w:rsidRPr="004069F7" w:rsidRDefault="007E27FC" w:rsidP="00B70A75">
      <w:pPr>
        <w:autoSpaceDE w:val="0"/>
        <w:autoSpaceDN w:val="0"/>
        <w:adjustRightInd w:val="0"/>
        <w:jc w:val="both"/>
        <w:rPr>
          <w:szCs w:val="20"/>
        </w:rPr>
      </w:pPr>
    </w:p>
    <w:sectPr w:rsidR="007E27FC" w:rsidRPr="004069F7" w:rsidSect="00770076">
      <w:headerReference w:type="even" r:id="rId32"/>
      <w:headerReference w:type="default" r:id="rId33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93" w:rsidRDefault="00765493" w:rsidP="00101F5F">
      <w:r>
        <w:separator/>
      </w:r>
    </w:p>
  </w:endnote>
  <w:endnote w:type="continuationSeparator" w:id="0">
    <w:p w:rsidR="00765493" w:rsidRDefault="00765493" w:rsidP="0010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93" w:rsidRDefault="00765493" w:rsidP="00101F5F">
      <w:r>
        <w:separator/>
      </w:r>
    </w:p>
  </w:footnote>
  <w:footnote w:type="continuationSeparator" w:id="0">
    <w:p w:rsidR="00765493" w:rsidRDefault="00765493" w:rsidP="00101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12" w:rsidRDefault="00BD2B12" w:rsidP="00176B0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D2B12" w:rsidRDefault="00BD2B1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12" w:rsidRDefault="00BD2B12" w:rsidP="00176B0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657E8">
      <w:rPr>
        <w:rStyle w:val="ae"/>
        <w:noProof/>
      </w:rPr>
      <w:t>2</w:t>
    </w:r>
    <w:r>
      <w:rPr>
        <w:rStyle w:val="ae"/>
      </w:rPr>
      <w:fldChar w:fldCharType="end"/>
    </w:r>
  </w:p>
  <w:p w:rsidR="00BD2B12" w:rsidRDefault="00BD2B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17C28BD"/>
    <w:multiLevelType w:val="hybridMultilevel"/>
    <w:tmpl w:val="161E0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6448E"/>
    <w:multiLevelType w:val="hybridMultilevel"/>
    <w:tmpl w:val="19729800"/>
    <w:lvl w:ilvl="0" w:tplc="D56C1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12241"/>
    <w:multiLevelType w:val="hybridMultilevel"/>
    <w:tmpl w:val="AC607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B6671"/>
    <w:multiLevelType w:val="hybridMultilevel"/>
    <w:tmpl w:val="1550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42CC0"/>
    <w:multiLevelType w:val="multilevel"/>
    <w:tmpl w:val="363C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C3C8D"/>
    <w:multiLevelType w:val="hybridMultilevel"/>
    <w:tmpl w:val="FE769C0C"/>
    <w:lvl w:ilvl="0" w:tplc="D5A25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E253EB"/>
    <w:multiLevelType w:val="hybridMultilevel"/>
    <w:tmpl w:val="D62851F0"/>
    <w:lvl w:ilvl="0" w:tplc="E62E39B8"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>
    <w:nsid w:val="3C332A83"/>
    <w:multiLevelType w:val="hybridMultilevel"/>
    <w:tmpl w:val="1174EB1A"/>
    <w:lvl w:ilvl="0" w:tplc="D26E43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6AC4584"/>
    <w:multiLevelType w:val="hybridMultilevel"/>
    <w:tmpl w:val="30A0EEEA"/>
    <w:lvl w:ilvl="0" w:tplc="8ED87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698C"/>
    <w:multiLevelType w:val="hybridMultilevel"/>
    <w:tmpl w:val="D39CA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762DF"/>
    <w:multiLevelType w:val="hybridMultilevel"/>
    <w:tmpl w:val="AB4AA3F4"/>
    <w:lvl w:ilvl="0" w:tplc="53626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C4E50"/>
    <w:multiLevelType w:val="hybridMultilevel"/>
    <w:tmpl w:val="63F2C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F734E"/>
    <w:multiLevelType w:val="hybridMultilevel"/>
    <w:tmpl w:val="700C0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C4258"/>
    <w:multiLevelType w:val="hybridMultilevel"/>
    <w:tmpl w:val="ECDC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C02CD"/>
    <w:multiLevelType w:val="hybridMultilevel"/>
    <w:tmpl w:val="10026CE8"/>
    <w:lvl w:ilvl="0" w:tplc="D6647028">
      <w:numFmt w:val="bullet"/>
      <w:lvlText w:val=""/>
      <w:lvlJc w:val="left"/>
      <w:pPr>
        <w:ind w:left="3196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9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86"/>
    <w:rsid w:val="00002668"/>
    <w:rsid w:val="00014FC1"/>
    <w:rsid w:val="00016373"/>
    <w:rsid w:val="00017787"/>
    <w:rsid w:val="0002693E"/>
    <w:rsid w:val="00026945"/>
    <w:rsid w:val="0003661C"/>
    <w:rsid w:val="00045586"/>
    <w:rsid w:val="000520AC"/>
    <w:rsid w:val="000576F4"/>
    <w:rsid w:val="00084272"/>
    <w:rsid w:val="00084622"/>
    <w:rsid w:val="00087814"/>
    <w:rsid w:val="00087DD6"/>
    <w:rsid w:val="0009110A"/>
    <w:rsid w:val="000A706F"/>
    <w:rsid w:val="000B047D"/>
    <w:rsid w:val="000B4045"/>
    <w:rsid w:val="000B63B7"/>
    <w:rsid w:val="000C2333"/>
    <w:rsid w:val="000C57EF"/>
    <w:rsid w:val="000C5DC1"/>
    <w:rsid w:val="000E2998"/>
    <w:rsid w:val="000E335A"/>
    <w:rsid w:val="000E60E2"/>
    <w:rsid w:val="000F0EF7"/>
    <w:rsid w:val="000F4ABB"/>
    <w:rsid w:val="001009CC"/>
    <w:rsid w:val="00101F5F"/>
    <w:rsid w:val="00110265"/>
    <w:rsid w:val="001119A0"/>
    <w:rsid w:val="00117013"/>
    <w:rsid w:val="00124A66"/>
    <w:rsid w:val="00132370"/>
    <w:rsid w:val="001515C7"/>
    <w:rsid w:val="0015261F"/>
    <w:rsid w:val="00156E38"/>
    <w:rsid w:val="0017131A"/>
    <w:rsid w:val="001720B9"/>
    <w:rsid w:val="00173874"/>
    <w:rsid w:val="00176B08"/>
    <w:rsid w:val="001772BA"/>
    <w:rsid w:val="0017731F"/>
    <w:rsid w:val="00181EFE"/>
    <w:rsid w:val="00184876"/>
    <w:rsid w:val="00186766"/>
    <w:rsid w:val="0019240D"/>
    <w:rsid w:val="00193EAA"/>
    <w:rsid w:val="001A3BA1"/>
    <w:rsid w:val="001A7E78"/>
    <w:rsid w:val="001B7FBD"/>
    <w:rsid w:val="001D2248"/>
    <w:rsid w:val="001D405D"/>
    <w:rsid w:val="001D4AC7"/>
    <w:rsid w:val="001E12F6"/>
    <w:rsid w:val="001F36E0"/>
    <w:rsid w:val="00201426"/>
    <w:rsid w:val="00216B95"/>
    <w:rsid w:val="00221FD0"/>
    <w:rsid w:val="00227496"/>
    <w:rsid w:val="00243F05"/>
    <w:rsid w:val="00245680"/>
    <w:rsid w:val="00247703"/>
    <w:rsid w:val="002514A0"/>
    <w:rsid w:val="00261FB4"/>
    <w:rsid w:val="00265842"/>
    <w:rsid w:val="002750CB"/>
    <w:rsid w:val="0029039A"/>
    <w:rsid w:val="0029243E"/>
    <w:rsid w:val="00294CEC"/>
    <w:rsid w:val="002A31B8"/>
    <w:rsid w:val="002A3348"/>
    <w:rsid w:val="002A3982"/>
    <w:rsid w:val="002A5D81"/>
    <w:rsid w:val="002A620A"/>
    <w:rsid w:val="002B00FD"/>
    <w:rsid w:val="002B6939"/>
    <w:rsid w:val="002C0680"/>
    <w:rsid w:val="002C52FD"/>
    <w:rsid w:val="002D1836"/>
    <w:rsid w:val="002D2E88"/>
    <w:rsid w:val="002D2EAB"/>
    <w:rsid w:val="002D4A4A"/>
    <w:rsid w:val="002F2A45"/>
    <w:rsid w:val="002F753A"/>
    <w:rsid w:val="00304974"/>
    <w:rsid w:val="0030544A"/>
    <w:rsid w:val="0031185C"/>
    <w:rsid w:val="0031661A"/>
    <w:rsid w:val="00322303"/>
    <w:rsid w:val="003329C9"/>
    <w:rsid w:val="00343465"/>
    <w:rsid w:val="00344746"/>
    <w:rsid w:val="00346FBE"/>
    <w:rsid w:val="00354968"/>
    <w:rsid w:val="00361203"/>
    <w:rsid w:val="00363BE6"/>
    <w:rsid w:val="00363F40"/>
    <w:rsid w:val="00371C90"/>
    <w:rsid w:val="003728EF"/>
    <w:rsid w:val="00384CE5"/>
    <w:rsid w:val="00385430"/>
    <w:rsid w:val="00385E36"/>
    <w:rsid w:val="003B12B4"/>
    <w:rsid w:val="003B3FEF"/>
    <w:rsid w:val="003B626D"/>
    <w:rsid w:val="003B69AF"/>
    <w:rsid w:val="003B784A"/>
    <w:rsid w:val="003C58A7"/>
    <w:rsid w:val="003C7102"/>
    <w:rsid w:val="003D3CE3"/>
    <w:rsid w:val="003E0A2A"/>
    <w:rsid w:val="003E2C27"/>
    <w:rsid w:val="003E4DB5"/>
    <w:rsid w:val="003F1C36"/>
    <w:rsid w:val="003F2A1A"/>
    <w:rsid w:val="003F4EF7"/>
    <w:rsid w:val="003F641B"/>
    <w:rsid w:val="00402F56"/>
    <w:rsid w:val="00405DE0"/>
    <w:rsid w:val="004069F7"/>
    <w:rsid w:val="00411772"/>
    <w:rsid w:val="00411B1D"/>
    <w:rsid w:val="00412012"/>
    <w:rsid w:val="0041365E"/>
    <w:rsid w:val="0041686D"/>
    <w:rsid w:val="0042139E"/>
    <w:rsid w:val="00433380"/>
    <w:rsid w:val="0044651F"/>
    <w:rsid w:val="0044743A"/>
    <w:rsid w:val="00454722"/>
    <w:rsid w:val="00454766"/>
    <w:rsid w:val="00466567"/>
    <w:rsid w:val="00470D06"/>
    <w:rsid w:val="004710E8"/>
    <w:rsid w:val="0047288D"/>
    <w:rsid w:val="0047334E"/>
    <w:rsid w:val="00474970"/>
    <w:rsid w:val="004A05CD"/>
    <w:rsid w:val="004A53DE"/>
    <w:rsid w:val="004A77BF"/>
    <w:rsid w:val="004B1D25"/>
    <w:rsid w:val="004B27AE"/>
    <w:rsid w:val="004B367B"/>
    <w:rsid w:val="004B36F7"/>
    <w:rsid w:val="004B7D74"/>
    <w:rsid w:val="004D5580"/>
    <w:rsid w:val="004E1530"/>
    <w:rsid w:val="004F0037"/>
    <w:rsid w:val="004F4D45"/>
    <w:rsid w:val="00503173"/>
    <w:rsid w:val="00503C3C"/>
    <w:rsid w:val="00507F64"/>
    <w:rsid w:val="00513DAA"/>
    <w:rsid w:val="00522713"/>
    <w:rsid w:val="00532BD5"/>
    <w:rsid w:val="00541CD3"/>
    <w:rsid w:val="005527CC"/>
    <w:rsid w:val="005538DE"/>
    <w:rsid w:val="00555BF0"/>
    <w:rsid w:val="00555EEC"/>
    <w:rsid w:val="00574DEC"/>
    <w:rsid w:val="0058691C"/>
    <w:rsid w:val="00590E6B"/>
    <w:rsid w:val="00593333"/>
    <w:rsid w:val="00593ED5"/>
    <w:rsid w:val="0059545F"/>
    <w:rsid w:val="005A2837"/>
    <w:rsid w:val="005A6914"/>
    <w:rsid w:val="005B54A1"/>
    <w:rsid w:val="005B571F"/>
    <w:rsid w:val="005B7B7F"/>
    <w:rsid w:val="005C139D"/>
    <w:rsid w:val="005C1FE0"/>
    <w:rsid w:val="005C4486"/>
    <w:rsid w:val="005C5BA9"/>
    <w:rsid w:val="005D6494"/>
    <w:rsid w:val="005E1E7B"/>
    <w:rsid w:val="005F145C"/>
    <w:rsid w:val="00600D1A"/>
    <w:rsid w:val="00624E19"/>
    <w:rsid w:val="00627AC9"/>
    <w:rsid w:val="006301B3"/>
    <w:rsid w:val="006359A1"/>
    <w:rsid w:val="00642099"/>
    <w:rsid w:val="006474EC"/>
    <w:rsid w:val="006604DB"/>
    <w:rsid w:val="00662A59"/>
    <w:rsid w:val="00663B60"/>
    <w:rsid w:val="006645E3"/>
    <w:rsid w:val="006646D9"/>
    <w:rsid w:val="00673C7A"/>
    <w:rsid w:val="00677D1F"/>
    <w:rsid w:val="00686580"/>
    <w:rsid w:val="00693770"/>
    <w:rsid w:val="006A1714"/>
    <w:rsid w:val="006B3384"/>
    <w:rsid w:val="006B7A57"/>
    <w:rsid w:val="006D13BF"/>
    <w:rsid w:val="006D3C6F"/>
    <w:rsid w:val="006D5A4E"/>
    <w:rsid w:val="006E13EE"/>
    <w:rsid w:val="006E3B33"/>
    <w:rsid w:val="006E62BD"/>
    <w:rsid w:val="006F03DB"/>
    <w:rsid w:val="006F1D1E"/>
    <w:rsid w:val="006F51EA"/>
    <w:rsid w:val="0070008B"/>
    <w:rsid w:val="007015C7"/>
    <w:rsid w:val="00704BDB"/>
    <w:rsid w:val="00714EAB"/>
    <w:rsid w:val="007259CD"/>
    <w:rsid w:val="007264FE"/>
    <w:rsid w:val="00742F6C"/>
    <w:rsid w:val="00745463"/>
    <w:rsid w:val="007455DD"/>
    <w:rsid w:val="00745E94"/>
    <w:rsid w:val="007474CD"/>
    <w:rsid w:val="00752072"/>
    <w:rsid w:val="00764000"/>
    <w:rsid w:val="00765493"/>
    <w:rsid w:val="00766206"/>
    <w:rsid w:val="00770076"/>
    <w:rsid w:val="00775D2F"/>
    <w:rsid w:val="00780E55"/>
    <w:rsid w:val="00781CF9"/>
    <w:rsid w:val="007852EE"/>
    <w:rsid w:val="00792AE7"/>
    <w:rsid w:val="00793166"/>
    <w:rsid w:val="00796ECF"/>
    <w:rsid w:val="007A6D91"/>
    <w:rsid w:val="007B0390"/>
    <w:rsid w:val="007B2215"/>
    <w:rsid w:val="007B2FC9"/>
    <w:rsid w:val="007B6373"/>
    <w:rsid w:val="007D0D87"/>
    <w:rsid w:val="007E1E9A"/>
    <w:rsid w:val="007E27FC"/>
    <w:rsid w:val="007E52A1"/>
    <w:rsid w:val="007F013A"/>
    <w:rsid w:val="0080240A"/>
    <w:rsid w:val="00821EC7"/>
    <w:rsid w:val="008262CB"/>
    <w:rsid w:val="008301D2"/>
    <w:rsid w:val="008354D5"/>
    <w:rsid w:val="00835AD5"/>
    <w:rsid w:val="008372E0"/>
    <w:rsid w:val="00852023"/>
    <w:rsid w:val="00860205"/>
    <w:rsid w:val="0086156E"/>
    <w:rsid w:val="00861C18"/>
    <w:rsid w:val="00862C1A"/>
    <w:rsid w:val="00862D95"/>
    <w:rsid w:val="00866E3C"/>
    <w:rsid w:val="008713C9"/>
    <w:rsid w:val="008846F2"/>
    <w:rsid w:val="00887180"/>
    <w:rsid w:val="008903DF"/>
    <w:rsid w:val="00890E5D"/>
    <w:rsid w:val="008946F6"/>
    <w:rsid w:val="008956EE"/>
    <w:rsid w:val="008A1FC8"/>
    <w:rsid w:val="008A421F"/>
    <w:rsid w:val="008B4052"/>
    <w:rsid w:val="008C00A5"/>
    <w:rsid w:val="008C3EF8"/>
    <w:rsid w:val="008C4032"/>
    <w:rsid w:val="008C6851"/>
    <w:rsid w:val="008D36F2"/>
    <w:rsid w:val="008D43A4"/>
    <w:rsid w:val="008E0888"/>
    <w:rsid w:val="008E156F"/>
    <w:rsid w:val="008F71E3"/>
    <w:rsid w:val="008F7C54"/>
    <w:rsid w:val="00901A4B"/>
    <w:rsid w:val="009040C1"/>
    <w:rsid w:val="00911C44"/>
    <w:rsid w:val="00914BBB"/>
    <w:rsid w:val="00920ACF"/>
    <w:rsid w:val="009241CE"/>
    <w:rsid w:val="00935315"/>
    <w:rsid w:val="009446DC"/>
    <w:rsid w:val="00947D1A"/>
    <w:rsid w:val="0095431C"/>
    <w:rsid w:val="009657E8"/>
    <w:rsid w:val="00972CCD"/>
    <w:rsid w:val="00973EC1"/>
    <w:rsid w:val="009873D9"/>
    <w:rsid w:val="00992CDE"/>
    <w:rsid w:val="009A1F7C"/>
    <w:rsid w:val="009A3A31"/>
    <w:rsid w:val="009B2E5F"/>
    <w:rsid w:val="009B6D13"/>
    <w:rsid w:val="009C234B"/>
    <w:rsid w:val="009C7555"/>
    <w:rsid w:val="009D19F6"/>
    <w:rsid w:val="009D1F78"/>
    <w:rsid w:val="009D6487"/>
    <w:rsid w:val="009D6768"/>
    <w:rsid w:val="009E3B1C"/>
    <w:rsid w:val="009E47EA"/>
    <w:rsid w:val="009F0BCA"/>
    <w:rsid w:val="00A0499A"/>
    <w:rsid w:val="00A10D96"/>
    <w:rsid w:val="00A13EE0"/>
    <w:rsid w:val="00A15998"/>
    <w:rsid w:val="00A31512"/>
    <w:rsid w:val="00A318D9"/>
    <w:rsid w:val="00A36B07"/>
    <w:rsid w:val="00A534DB"/>
    <w:rsid w:val="00A54C30"/>
    <w:rsid w:val="00A613FC"/>
    <w:rsid w:val="00A61FD3"/>
    <w:rsid w:val="00A7049E"/>
    <w:rsid w:val="00A762AC"/>
    <w:rsid w:val="00A76D51"/>
    <w:rsid w:val="00A803E8"/>
    <w:rsid w:val="00A83979"/>
    <w:rsid w:val="00AA305C"/>
    <w:rsid w:val="00AA36B3"/>
    <w:rsid w:val="00AB5DF1"/>
    <w:rsid w:val="00AB71FA"/>
    <w:rsid w:val="00AC3EA9"/>
    <w:rsid w:val="00AC50E0"/>
    <w:rsid w:val="00AC54D3"/>
    <w:rsid w:val="00AD09C4"/>
    <w:rsid w:val="00AD3EC8"/>
    <w:rsid w:val="00AE0603"/>
    <w:rsid w:val="00AE0E25"/>
    <w:rsid w:val="00AF3AE1"/>
    <w:rsid w:val="00AF5985"/>
    <w:rsid w:val="00AF6E33"/>
    <w:rsid w:val="00B0012F"/>
    <w:rsid w:val="00B030E7"/>
    <w:rsid w:val="00B05302"/>
    <w:rsid w:val="00B07DB6"/>
    <w:rsid w:val="00B17EFC"/>
    <w:rsid w:val="00B21331"/>
    <w:rsid w:val="00B30DF1"/>
    <w:rsid w:val="00B32B77"/>
    <w:rsid w:val="00B45807"/>
    <w:rsid w:val="00B50EFC"/>
    <w:rsid w:val="00B553B5"/>
    <w:rsid w:val="00B66108"/>
    <w:rsid w:val="00B67C6F"/>
    <w:rsid w:val="00B70A75"/>
    <w:rsid w:val="00B70D60"/>
    <w:rsid w:val="00B85873"/>
    <w:rsid w:val="00B93D48"/>
    <w:rsid w:val="00BC3347"/>
    <w:rsid w:val="00BC4D7A"/>
    <w:rsid w:val="00BC5356"/>
    <w:rsid w:val="00BD2B12"/>
    <w:rsid w:val="00BE4CAD"/>
    <w:rsid w:val="00BE7BD1"/>
    <w:rsid w:val="00BF39A1"/>
    <w:rsid w:val="00C02FB3"/>
    <w:rsid w:val="00C04472"/>
    <w:rsid w:val="00C10079"/>
    <w:rsid w:val="00C116C2"/>
    <w:rsid w:val="00C17E4C"/>
    <w:rsid w:val="00C24677"/>
    <w:rsid w:val="00C26280"/>
    <w:rsid w:val="00C3233D"/>
    <w:rsid w:val="00C40BE2"/>
    <w:rsid w:val="00C41491"/>
    <w:rsid w:val="00C51945"/>
    <w:rsid w:val="00C660F8"/>
    <w:rsid w:val="00C735AB"/>
    <w:rsid w:val="00C81B37"/>
    <w:rsid w:val="00C863F3"/>
    <w:rsid w:val="00CB0042"/>
    <w:rsid w:val="00CB3429"/>
    <w:rsid w:val="00CB39BF"/>
    <w:rsid w:val="00CB6FC9"/>
    <w:rsid w:val="00CC1555"/>
    <w:rsid w:val="00CD1545"/>
    <w:rsid w:val="00CD2808"/>
    <w:rsid w:val="00CD318E"/>
    <w:rsid w:val="00CE2CF1"/>
    <w:rsid w:val="00CE3A41"/>
    <w:rsid w:val="00CE6C95"/>
    <w:rsid w:val="00CF7BC8"/>
    <w:rsid w:val="00D060FD"/>
    <w:rsid w:val="00D15FC1"/>
    <w:rsid w:val="00D162C2"/>
    <w:rsid w:val="00D2406D"/>
    <w:rsid w:val="00D254F5"/>
    <w:rsid w:val="00D26B90"/>
    <w:rsid w:val="00D4419A"/>
    <w:rsid w:val="00D468E1"/>
    <w:rsid w:val="00D63B59"/>
    <w:rsid w:val="00D74DF0"/>
    <w:rsid w:val="00D813B6"/>
    <w:rsid w:val="00D82BDC"/>
    <w:rsid w:val="00D86B38"/>
    <w:rsid w:val="00D92359"/>
    <w:rsid w:val="00DA591A"/>
    <w:rsid w:val="00DB2037"/>
    <w:rsid w:val="00DB44DA"/>
    <w:rsid w:val="00DD08E1"/>
    <w:rsid w:val="00DE02BC"/>
    <w:rsid w:val="00DF4333"/>
    <w:rsid w:val="00E0151C"/>
    <w:rsid w:val="00E023E7"/>
    <w:rsid w:val="00E04E59"/>
    <w:rsid w:val="00E10864"/>
    <w:rsid w:val="00E12541"/>
    <w:rsid w:val="00E14793"/>
    <w:rsid w:val="00E17A56"/>
    <w:rsid w:val="00E20E72"/>
    <w:rsid w:val="00E222D7"/>
    <w:rsid w:val="00E22E6B"/>
    <w:rsid w:val="00E22FB5"/>
    <w:rsid w:val="00E23485"/>
    <w:rsid w:val="00E36B29"/>
    <w:rsid w:val="00E42A94"/>
    <w:rsid w:val="00E47BC1"/>
    <w:rsid w:val="00E47BCB"/>
    <w:rsid w:val="00E47D68"/>
    <w:rsid w:val="00E54955"/>
    <w:rsid w:val="00E55F8C"/>
    <w:rsid w:val="00E56664"/>
    <w:rsid w:val="00E70436"/>
    <w:rsid w:val="00E71812"/>
    <w:rsid w:val="00E80446"/>
    <w:rsid w:val="00E86BFE"/>
    <w:rsid w:val="00E96251"/>
    <w:rsid w:val="00E96715"/>
    <w:rsid w:val="00E96FC3"/>
    <w:rsid w:val="00E97247"/>
    <w:rsid w:val="00EA4C66"/>
    <w:rsid w:val="00EA7E13"/>
    <w:rsid w:val="00EB3DAF"/>
    <w:rsid w:val="00EC0EF8"/>
    <w:rsid w:val="00EC58B3"/>
    <w:rsid w:val="00EC590D"/>
    <w:rsid w:val="00EE23AB"/>
    <w:rsid w:val="00EF7EBC"/>
    <w:rsid w:val="00F0724D"/>
    <w:rsid w:val="00F11B79"/>
    <w:rsid w:val="00F12A2B"/>
    <w:rsid w:val="00F13C36"/>
    <w:rsid w:val="00F17878"/>
    <w:rsid w:val="00F455C3"/>
    <w:rsid w:val="00F46FDA"/>
    <w:rsid w:val="00F47DA1"/>
    <w:rsid w:val="00F5019C"/>
    <w:rsid w:val="00F52DD8"/>
    <w:rsid w:val="00F567E4"/>
    <w:rsid w:val="00F72A49"/>
    <w:rsid w:val="00F7478A"/>
    <w:rsid w:val="00F837BF"/>
    <w:rsid w:val="00F879EB"/>
    <w:rsid w:val="00F960BB"/>
    <w:rsid w:val="00FA4EB7"/>
    <w:rsid w:val="00FA7195"/>
    <w:rsid w:val="00FB70B3"/>
    <w:rsid w:val="00FD17A3"/>
    <w:rsid w:val="00FD1EF1"/>
    <w:rsid w:val="00FD7E86"/>
    <w:rsid w:val="00FE74DE"/>
    <w:rsid w:val="00FF22E2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177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AF3AE1"/>
    <w:pPr>
      <w:spacing w:before="100" w:beforeAutospacing="1" w:after="119"/>
    </w:pPr>
  </w:style>
  <w:style w:type="character" w:styleId="a4">
    <w:name w:val="Hyperlink"/>
    <w:basedOn w:val="a0"/>
    <w:rsid w:val="0029039A"/>
    <w:rPr>
      <w:color w:val="0000FF"/>
      <w:u w:val="single"/>
    </w:rPr>
  </w:style>
  <w:style w:type="paragraph" w:styleId="2">
    <w:name w:val="Body Text 2"/>
    <w:basedOn w:val="a"/>
    <w:link w:val="20"/>
    <w:unhideWhenUsed/>
    <w:rsid w:val="00D468E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468E1"/>
    <w:rPr>
      <w:sz w:val="28"/>
      <w:szCs w:val="24"/>
    </w:rPr>
  </w:style>
  <w:style w:type="paragraph" w:styleId="a5">
    <w:name w:val="Body Text"/>
    <w:basedOn w:val="a"/>
    <w:link w:val="a6"/>
    <w:rsid w:val="00541CD3"/>
    <w:pPr>
      <w:spacing w:after="120"/>
    </w:pPr>
  </w:style>
  <w:style w:type="character" w:customStyle="1" w:styleId="a6">
    <w:name w:val="Основной текст Знак"/>
    <w:basedOn w:val="a0"/>
    <w:link w:val="a5"/>
    <w:rsid w:val="00541CD3"/>
    <w:rPr>
      <w:sz w:val="24"/>
      <w:szCs w:val="24"/>
    </w:rPr>
  </w:style>
  <w:style w:type="paragraph" w:styleId="a7">
    <w:name w:val="Block Text"/>
    <w:basedOn w:val="a"/>
    <w:rsid w:val="00541CD3"/>
    <w:pPr>
      <w:ind w:left="-1080" w:right="-545"/>
    </w:pPr>
    <w:rPr>
      <w:szCs w:val="20"/>
    </w:rPr>
  </w:style>
  <w:style w:type="paragraph" w:customStyle="1" w:styleId="CharChar">
    <w:name w:val="Знак Знак Char Char"/>
    <w:basedOn w:val="a"/>
    <w:rsid w:val="00A534DB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customStyle="1" w:styleId="a8">
    <w:name w:val="Знак Знак Знак Знак Знак Знак Знак"/>
    <w:basedOn w:val="a"/>
    <w:rsid w:val="00385E3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a9">
    <w:name w:val=" Знак Знак Знак"/>
    <w:basedOn w:val="a"/>
    <w:link w:val="a0"/>
    <w:rsid w:val="00CB00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01F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01F5F"/>
    <w:rPr>
      <w:sz w:val="24"/>
      <w:szCs w:val="24"/>
    </w:rPr>
  </w:style>
  <w:style w:type="paragraph" w:styleId="ac">
    <w:name w:val="footer"/>
    <w:basedOn w:val="a"/>
    <w:link w:val="ad"/>
    <w:rsid w:val="00101F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01F5F"/>
    <w:rPr>
      <w:sz w:val="24"/>
      <w:szCs w:val="24"/>
    </w:rPr>
  </w:style>
  <w:style w:type="paragraph" w:styleId="21">
    <w:name w:val="Body Text Indent 2"/>
    <w:basedOn w:val="a"/>
    <w:link w:val="22"/>
    <w:rsid w:val="00770076"/>
    <w:pPr>
      <w:spacing w:after="120" w:line="480" w:lineRule="auto"/>
      <w:ind w:left="283"/>
    </w:pPr>
  </w:style>
  <w:style w:type="character" w:styleId="ae">
    <w:name w:val="page number"/>
    <w:basedOn w:val="a0"/>
    <w:rsid w:val="00770076"/>
  </w:style>
  <w:style w:type="paragraph" w:customStyle="1" w:styleId="ConsPlusNormal">
    <w:name w:val="ConsPlusNormal"/>
    <w:rsid w:val="009446D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22">
    <w:name w:val="Основной текст с отступом 2 Знак"/>
    <w:basedOn w:val="a0"/>
    <w:link w:val="21"/>
    <w:rsid w:val="00C863F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7787"/>
    <w:rPr>
      <w:b/>
      <w:bCs/>
      <w:kern w:val="36"/>
      <w:sz w:val="48"/>
      <w:szCs w:val="48"/>
    </w:rPr>
  </w:style>
  <w:style w:type="paragraph" w:customStyle="1" w:styleId="ConsNormal">
    <w:name w:val="ConsNormal"/>
    <w:rsid w:val="004F4D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lead">
    <w:name w:val="lead"/>
    <w:basedOn w:val="a"/>
    <w:rsid w:val="004069F7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CB39B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177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AF3AE1"/>
    <w:pPr>
      <w:spacing w:before="100" w:beforeAutospacing="1" w:after="119"/>
    </w:pPr>
  </w:style>
  <w:style w:type="character" w:styleId="a4">
    <w:name w:val="Hyperlink"/>
    <w:basedOn w:val="a0"/>
    <w:rsid w:val="0029039A"/>
    <w:rPr>
      <w:color w:val="0000FF"/>
      <w:u w:val="single"/>
    </w:rPr>
  </w:style>
  <w:style w:type="paragraph" w:styleId="2">
    <w:name w:val="Body Text 2"/>
    <w:basedOn w:val="a"/>
    <w:link w:val="20"/>
    <w:unhideWhenUsed/>
    <w:rsid w:val="00D468E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468E1"/>
    <w:rPr>
      <w:sz w:val="28"/>
      <w:szCs w:val="24"/>
    </w:rPr>
  </w:style>
  <w:style w:type="paragraph" w:styleId="a5">
    <w:name w:val="Body Text"/>
    <w:basedOn w:val="a"/>
    <w:link w:val="a6"/>
    <w:rsid w:val="00541CD3"/>
    <w:pPr>
      <w:spacing w:after="120"/>
    </w:pPr>
  </w:style>
  <w:style w:type="character" w:customStyle="1" w:styleId="a6">
    <w:name w:val="Основной текст Знак"/>
    <w:basedOn w:val="a0"/>
    <w:link w:val="a5"/>
    <w:rsid w:val="00541CD3"/>
    <w:rPr>
      <w:sz w:val="24"/>
      <w:szCs w:val="24"/>
    </w:rPr>
  </w:style>
  <w:style w:type="paragraph" w:styleId="a7">
    <w:name w:val="Block Text"/>
    <w:basedOn w:val="a"/>
    <w:rsid w:val="00541CD3"/>
    <w:pPr>
      <w:ind w:left="-1080" w:right="-545"/>
    </w:pPr>
    <w:rPr>
      <w:szCs w:val="20"/>
    </w:rPr>
  </w:style>
  <w:style w:type="paragraph" w:customStyle="1" w:styleId="CharChar">
    <w:name w:val="Знак Знак Char Char"/>
    <w:basedOn w:val="a"/>
    <w:rsid w:val="00A534DB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customStyle="1" w:styleId="a8">
    <w:name w:val="Знак Знак Знак Знак Знак Знак Знак"/>
    <w:basedOn w:val="a"/>
    <w:rsid w:val="00385E3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a9">
    <w:name w:val=" Знак Знак Знак"/>
    <w:basedOn w:val="a"/>
    <w:link w:val="a0"/>
    <w:rsid w:val="00CB00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01F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01F5F"/>
    <w:rPr>
      <w:sz w:val="24"/>
      <w:szCs w:val="24"/>
    </w:rPr>
  </w:style>
  <w:style w:type="paragraph" w:styleId="ac">
    <w:name w:val="footer"/>
    <w:basedOn w:val="a"/>
    <w:link w:val="ad"/>
    <w:rsid w:val="00101F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01F5F"/>
    <w:rPr>
      <w:sz w:val="24"/>
      <w:szCs w:val="24"/>
    </w:rPr>
  </w:style>
  <w:style w:type="paragraph" w:styleId="21">
    <w:name w:val="Body Text Indent 2"/>
    <w:basedOn w:val="a"/>
    <w:link w:val="22"/>
    <w:rsid w:val="00770076"/>
    <w:pPr>
      <w:spacing w:after="120" w:line="480" w:lineRule="auto"/>
      <w:ind w:left="283"/>
    </w:pPr>
  </w:style>
  <w:style w:type="character" w:styleId="ae">
    <w:name w:val="page number"/>
    <w:basedOn w:val="a0"/>
    <w:rsid w:val="00770076"/>
  </w:style>
  <w:style w:type="paragraph" w:customStyle="1" w:styleId="ConsPlusNormal">
    <w:name w:val="ConsPlusNormal"/>
    <w:rsid w:val="009446D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22">
    <w:name w:val="Основной текст с отступом 2 Знак"/>
    <w:basedOn w:val="a0"/>
    <w:link w:val="21"/>
    <w:rsid w:val="00C863F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7787"/>
    <w:rPr>
      <w:b/>
      <w:bCs/>
      <w:kern w:val="36"/>
      <w:sz w:val="48"/>
      <w:szCs w:val="48"/>
    </w:rPr>
  </w:style>
  <w:style w:type="paragraph" w:customStyle="1" w:styleId="ConsNormal">
    <w:name w:val="ConsNormal"/>
    <w:rsid w:val="004F4D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lead">
    <w:name w:val="lead"/>
    <w:basedOn w:val="a"/>
    <w:rsid w:val="004069F7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CB39B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AA04434F10C132675F4E1C8127F2CB52B58B96C109A2B6CEB80FD52FB719B521CE98150721CDB9C2B774614C4765CADF07D58BE6BB0A19Bo3gAF" TargetMode="External"/><Relationship Id="rId18" Type="http://schemas.openxmlformats.org/officeDocument/2006/relationships/hyperlink" Target="consultantplus://offline/ref=7F18C8A6E5A63D976624AEFDAFE7E4999D8F43C2F8DF3CF198E6F048FE440A4AE366FFE9C2C8660867BF0A004B3DE217F8146F52ADA2B905jBk7F" TargetMode="External"/><Relationship Id="rId26" Type="http://schemas.openxmlformats.org/officeDocument/2006/relationships/hyperlink" Target="consultantplus://offline/ref=65B81AE56A5B72A907DDBD10304623BA3BA19AB3DF0A4CC32B03BE4DECF2D47B05B7D29D25F1F278C8F35F46597EDC6B1BC11E097600B79DJ4u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5B81AE56A5B72A907DDBD10304623BA3BA09DB8DE094CC32B03BE4DECF2D47B05B7D29D25F1F279CAF35F46597EDC6B1BC11E097600B79DJ4u8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A04434F10C132675F4E1C8127F2CB52B58B96C109A2B6CEB80FD52FB719B521CE98150721CDB9C28774614C4765CADF07D58BE6BB0A19Bo3gAF" TargetMode="External"/><Relationship Id="rId17" Type="http://schemas.openxmlformats.org/officeDocument/2006/relationships/hyperlink" Target="consultantplus://offline/ref=7F18C8A6E5A63D976624AEFDAFE7E4999D8F43C2F8DF3CF198E6F048FE440A4AE366FFE9C2C866086ABF0A004B3DE217F8146F52ADA2B905jBk7F" TargetMode="External"/><Relationship Id="rId25" Type="http://schemas.openxmlformats.org/officeDocument/2006/relationships/hyperlink" Target="consultantplus://offline/ref=65B81AE56A5B72A907DDBD10304623BA3BA09DB8DE094CC32B03BE4DECF2D47B05B7D29D25F1FB7ACFF35F46597EDC6B1BC11E097600B79DJ4u8F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A04434F10C132675F4E1C8127F2CB52B58B96C109A2B6CEB80FD52FB719B521CE98150721CDB9C25774614C4765CADF07D58BE6BB0A19Bo3gAF" TargetMode="External"/><Relationship Id="rId20" Type="http://schemas.openxmlformats.org/officeDocument/2006/relationships/hyperlink" Target="consultantplus://offline/ref=65B81AE56A5B72A907DDBD10304623BA3BA099B3D8094CC32B03BE4DECF2D47B05B7D29D24F1F778C3AC5A534826D36B07DF18116A02B5J9uFF" TargetMode="External"/><Relationship Id="rId29" Type="http://schemas.openxmlformats.org/officeDocument/2006/relationships/hyperlink" Target="consultantplus://offline/ref=65B81AE56A5B72A907DDBD10304623BA3BA099B3D8094CC32B03BE4DECF2D47B05B7D29F22F8F82899BC5E1A1F29CF691FC11C0F6AJ0u2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A04434F10C132675F4E1C8127F2CB52B58B96C109A2B6CEB80FD52FB719B521CE98150721CDB992A774614C4765CADF07D58BE6BB0A19Bo3gAF" TargetMode="External"/><Relationship Id="rId24" Type="http://schemas.openxmlformats.org/officeDocument/2006/relationships/hyperlink" Target="consultantplus://offline/ref=65B81AE56A5B72A907DDBD10304623BA3BA09DB8DE094CC32B03BE4DECF2D47B05B7D29D25F1F27ACEF35F46597EDC6B1BC11E097600B79DJ4u8F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A04434F10C132675F4E1C8127F2CB52B58B96C109A2B6CEB80FD52FB719B521CE98150721CDB9C2A774614C4765CADF07D58BE6BB0A19Bo3gAF" TargetMode="External"/><Relationship Id="rId23" Type="http://schemas.openxmlformats.org/officeDocument/2006/relationships/hyperlink" Target="consultantplus://offline/ref=65B81AE56A5B72A907DDBD10304623BA3BA099B3D8094CC32B03BE4DECF2D47B05B7D29D25F0F078CCF35F46597EDC6B1BC11E097600B79DJ4u8F" TargetMode="External"/><Relationship Id="rId28" Type="http://schemas.openxmlformats.org/officeDocument/2006/relationships/hyperlink" Target="consultantplus://offline/ref=65B81AE56A5B72A907DDBD10304623BA3BA099B3D8094CC32B03BE4DECF2D47B05B7D29F22F6F82899BC5E1A1F29CF691FC11C0F6AJ0u2F" TargetMode="External"/><Relationship Id="rId10" Type="http://schemas.openxmlformats.org/officeDocument/2006/relationships/hyperlink" Target="consultantplus://offline/ref=BAA04434F10C132675F4E1C8127F2CB52B5CB9681D982B6CEB80FD52FB719B521CE98150721CDB9928774614C4765CADF07D58BE6BB0A19Bo3gAF" TargetMode="External"/><Relationship Id="rId19" Type="http://schemas.openxmlformats.org/officeDocument/2006/relationships/hyperlink" Target="consultantplus://offline/ref=7F18C8A6E5A63D976624AEFDAFE7E4999D8F43C2F8DF3CF198E6F048FE440A4AE366FFE9C2C867016ABF0A004B3DE217F8146F52ADA2B905jBk7F" TargetMode="External"/><Relationship Id="rId31" Type="http://schemas.openxmlformats.org/officeDocument/2006/relationships/hyperlink" Target="mailto:pressa@voru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A04434F10C132675F4E1C8127F2CB52B5CB9681D982B6CEB80FD52FB719B521CE98150721CDB992D774614C4765CADF07D58BE6BB0A19Bo3gAF" TargetMode="External"/><Relationship Id="rId14" Type="http://schemas.openxmlformats.org/officeDocument/2006/relationships/hyperlink" Target="consultantplus://offline/ref=BAA04434F10C132675F4E1C8127F2CB52B58B96C109A2B6CEB80FD52FB719B521CE98150721CDB9C25774614C4765CADF07D58BE6BB0A19Bo3gAF" TargetMode="External"/><Relationship Id="rId22" Type="http://schemas.openxmlformats.org/officeDocument/2006/relationships/hyperlink" Target="consultantplus://offline/ref=65B81AE56A5B72A907DDBD10304623BA3BA09DB8DE094CC32B03BE4DECF2D47B05B7D29D25F1F279CEF35F46597EDC6B1BC11E097600B79DJ4u8F" TargetMode="External"/><Relationship Id="rId27" Type="http://schemas.openxmlformats.org/officeDocument/2006/relationships/hyperlink" Target="consultantplus://offline/ref=65B81AE56A5B72A907DDBD10304623BA3BA19AB3DF0A4CC32B03BE4DECF2D47B05B7D29D25F1F674C0F35F46597EDC6B1BC11E097600B79DJ4u8F" TargetMode="External"/><Relationship Id="rId30" Type="http://schemas.openxmlformats.org/officeDocument/2006/relationships/hyperlink" Target="consultantplus://offline/ref=65B81AE56A5B72A907DDBD10304623BA3BA09DB8DE094CC32B03BE4DECF2D47B05B7D29D25F1F27ACCF35F46597EDC6B1BC11E097600B79DJ4u8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Links>
    <vt:vector size="138" baseType="variant">
      <vt:variant>
        <vt:i4>2883584</vt:i4>
      </vt:variant>
      <vt:variant>
        <vt:i4>66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6750270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consultantplus://offline/ref=65B81AE56A5B72A907DDBD10304623BA3BA09DB8DE094CC32B03BE4DECF2D47B05B7D29D25F1F27ACCF35F46597EDC6B1BC11E097600B79DJ4u8F</vt:lpwstr>
      </vt:variant>
      <vt:variant>
        <vt:lpwstr/>
      </vt:variant>
      <vt:variant>
        <vt:i4>5570574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consultantplus://offline/ref=65B81AE56A5B72A907DDBD10304623BA3BA099B3D8094CC32B03BE4DECF2D47B05B7D29F22F8F82899BC5E1A1F29CF691FC11C0F6AJ0u2F</vt:lpwstr>
      </vt:variant>
      <vt:variant>
        <vt:lpwstr/>
      </vt:variant>
      <vt:variant>
        <vt:i4>5570560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consultantplus://offline/ref=65B81AE56A5B72A907DDBD10304623BA3BA099B3D8094CC32B03BE4DECF2D47B05B7D29F22F6F82899BC5E1A1F29CF691FC11C0F6AJ0u2F</vt:lpwstr>
      </vt:variant>
      <vt:variant>
        <vt:lpwstr/>
      </vt:variant>
      <vt:variant>
        <vt:i4>6750312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consultantplus://offline/ref=65B81AE56A5B72A907DDBD10304623BA3BA19AB3DF0A4CC32B03BE4DECF2D47B05B7D29D25F1F674C0F35F46597EDC6B1BC11E097600B79DJ4u8F</vt:lpwstr>
      </vt:variant>
      <vt:variant>
        <vt:lpwstr/>
      </vt:variant>
      <vt:variant>
        <vt:i4>6750312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consultantplus://offline/ref=65B81AE56A5B72A907DDBD10304623BA3BA19AB3DF0A4CC32B03BE4DECF2D47B05B7D29D25F1F278C8F35F46597EDC6B1BC11E097600B79DJ4u8F</vt:lpwstr>
      </vt:variant>
      <vt:variant>
        <vt:lpwstr/>
      </vt:variant>
      <vt:variant>
        <vt:i4>6750315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consultantplus://offline/ref=65B81AE56A5B72A907DDBD10304623BA3BA09DB8DE094CC32B03BE4DECF2D47B05B7D29D25F1FB7ACFF35F46597EDC6B1BC11E097600B79DJ4u8F</vt:lpwstr>
      </vt:variant>
      <vt:variant>
        <vt:lpwstr/>
      </vt:variant>
      <vt:variant>
        <vt:i4>6750264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consultantplus://offline/ref=65B81AE56A5B72A907DDBD10304623BA3BA09DB8DE094CC32B03BE4DECF2D47B05B7D29D25F1F27ACEF35F46597EDC6B1BC11E097600B79DJ4u8F</vt:lpwstr>
      </vt:variant>
      <vt:variant>
        <vt:lpwstr/>
      </vt:variant>
      <vt:variant>
        <vt:i4>6750319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consultantplus://offline/ref=65B81AE56A5B72A907DDBD10304623BA3BA099B3D8094CC32B03BE4DECF2D47B05B7D29D25F0F078CCF35F46597EDC6B1BC11E097600B79DJ4u8F</vt:lpwstr>
      </vt:variant>
      <vt:variant>
        <vt:lpwstr/>
      </vt:variant>
      <vt:variant>
        <vt:i4>6750304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consultantplus://offline/ref=65B81AE56A5B72A907DDBD10304623BA3BA09DB8DE094CC32B03BE4DECF2D47B05B7D29D25F1F279CEF35F46597EDC6B1BC11E097600B79DJ4u8F</vt:lpwstr>
      </vt:variant>
      <vt:variant>
        <vt:lpwstr/>
      </vt:variant>
      <vt:variant>
        <vt:i4>6750308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consultantplus://offline/ref=65B81AE56A5B72A907DDBD10304623BA3BA09DB8DE094CC32B03BE4DECF2D47B05B7D29D25F1F279CAF35F46597EDC6B1BC11E097600B79DJ4u8F</vt:lpwstr>
      </vt:variant>
      <vt:variant>
        <vt:lpwstr/>
      </vt:variant>
      <vt:variant>
        <vt:i4>5898335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consultantplus://offline/ref=65B81AE56A5B72A907DDBD10304623BA3BA099B3D8094CC32B03BE4DECF2D47B05B7D29D24F1F778C3AC5A534826D36B07DF18116A02B5J9uFF</vt:lpwstr>
      </vt:variant>
      <vt:variant>
        <vt:lpwstr/>
      </vt:variant>
      <vt:variant>
        <vt:i4>8126514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consultantplus://offline/ref=7F18C8A6E5A63D976624AEFDAFE7E4999D8F43C2F8DF3CF198E6F048FE440A4AE366FFE9C2C867016ABF0A004B3DE217F8146F52ADA2B905jBk7F</vt:lpwstr>
      </vt:variant>
      <vt:variant>
        <vt:lpwstr/>
      </vt:variant>
      <vt:variant>
        <vt:i4>8126572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consultantplus://offline/ref=7F18C8A6E5A63D976624AEFDAFE7E4999D8F43C2F8DF3CF198E6F048FE440A4AE366FFE9C2C8660867BF0A004B3DE217F8146F52ADA2B905jBk7F</vt:lpwstr>
      </vt:variant>
      <vt:variant>
        <vt:lpwstr/>
      </vt:variant>
      <vt:variant>
        <vt:i4>8126522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consultantplus://offline/ref=7F18C8A6E5A63D976624AEFDAFE7E4999D8F43C2F8DF3CF198E6F048FE440A4AE366FFE9C2C866086ABF0A004B3DE217F8146F52ADA2B905jBk7F</vt:lpwstr>
      </vt:variant>
      <vt:variant>
        <vt:lpwstr/>
      </vt:variant>
      <vt:variant>
        <vt:i4>8257646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consultantplus://offline/ref=BAA04434F10C132675F4E1C8127F2CB52B58B96C109A2B6CEB80FD52FB719B521CE98150721CDB9C25774614C4765CADF07D58BE6BB0A19Bo3gAF</vt:lpwstr>
      </vt:variant>
      <vt:variant>
        <vt:lpwstr/>
      </vt:variant>
      <vt:variant>
        <vt:i4>8257594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consultantplus://offline/ref=BAA04434F10C132675F4E1C8127F2CB52B58B96C109A2B6CEB80FD52FB719B521CE98150721CDB9C2A774614C4765CADF07D58BE6BB0A19Bo3gAF</vt:lpwstr>
      </vt:variant>
      <vt:variant>
        <vt:lpwstr/>
      </vt:variant>
      <vt:variant>
        <vt:i4>8257646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consultantplus://offline/ref=BAA04434F10C132675F4E1C8127F2CB52B58B96C109A2B6CEB80FD52FB719B521CE98150721CDB9C25774614C4765CADF07D58BE6BB0A19Bo3gAF</vt:lpwstr>
      </vt:variant>
      <vt:variant>
        <vt:lpwstr/>
      </vt:variant>
      <vt:variant>
        <vt:i4>8257593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consultantplus://offline/ref=BAA04434F10C132675F4E1C8127F2CB52B58B96C109A2B6CEB80FD52FB719B521CE98150721CDB9C2B774614C4765CADF07D58BE6BB0A19Bo3gAF</vt:lpwstr>
      </vt:variant>
      <vt:variant>
        <vt:lpwstr/>
      </vt:variant>
      <vt:variant>
        <vt:i4>8257635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consultantplus://offline/ref=BAA04434F10C132675F4E1C8127F2CB52B58B96C109A2B6CEB80FD52FB719B521CE98150721CDB9C28774614C4765CADF07D58BE6BB0A19Bo3gAF</vt:lpwstr>
      </vt:variant>
      <vt:variant>
        <vt:lpwstr/>
      </vt:variant>
      <vt:variant>
        <vt:i4>8257632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consultantplus://offline/ref=BAA04434F10C132675F4E1C8127F2CB52B58B96C109A2B6CEB80FD52FB719B521CE98150721CDB992A774614C4765CADF07D58BE6BB0A19Bo3gAF</vt:lpwstr>
      </vt:variant>
      <vt:variant>
        <vt:lpwstr/>
      </vt:variant>
      <vt:variant>
        <vt:i4>8257588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consultantplus://offline/ref=BAA04434F10C132675F4E1C8127F2CB52B5CB9681D982B6CEB80FD52FB719B521CE98150721CDB9928774614C4765CADF07D58BE6BB0A19Bo3gAF</vt:lpwstr>
      </vt:variant>
      <vt:variant>
        <vt:lpwstr/>
      </vt:variant>
      <vt:variant>
        <vt:i4>8257640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consultantplus://offline/ref=BAA04434F10C132675F4E1C8127F2CB52B5CB9681D982B6CEB80FD52FB719B521CE98150721CDB992D774614C4765CADF07D58BE6BB0A19Bo3gAF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2020-06-16T10:07:00Z</cp:lastPrinted>
  <dcterms:created xsi:type="dcterms:W3CDTF">2020-07-14T19:35:00Z</dcterms:created>
  <dcterms:modified xsi:type="dcterms:W3CDTF">2020-07-14T19:35:00Z</dcterms:modified>
</cp:coreProperties>
</file>