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09" w:rsidRDefault="00264009" w:rsidP="001F6B3A">
      <w:pPr>
        <w:pStyle w:val="a3"/>
        <w:ind w:left="-567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859168" cy="1872000"/>
            <wp:effectExtent l="19050" t="0" r="0" b="0"/>
            <wp:docPr id="2" name="Рисунок 2" descr="C:\Users\director\Desktop\fc2fa7fc038f8c049e60fa94e660d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fc2fa7fc038f8c049e60fa94e660de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68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9B" w:rsidRPr="00D23C0B">
        <w:rPr>
          <w:b/>
          <w:color w:val="FF0000"/>
          <w:sz w:val="28"/>
          <w:szCs w:val="28"/>
        </w:rPr>
        <w:t xml:space="preserve"> </w:t>
      </w:r>
    </w:p>
    <w:p w:rsidR="001F6B3A" w:rsidRDefault="00B87F9B" w:rsidP="001F6B3A">
      <w:pPr>
        <w:pStyle w:val="a3"/>
        <w:ind w:left="-567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D23C0B">
        <w:rPr>
          <w:b/>
          <w:color w:val="FF0000"/>
          <w:sz w:val="28"/>
          <w:szCs w:val="28"/>
        </w:rPr>
        <w:t xml:space="preserve">  </w:t>
      </w:r>
      <w:r w:rsidR="0059187F" w:rsidRPr="00264009">
        <w:rPr>
          <w:b/>
          <w:color w:val="FF0000"/>
          <w:sz w:val="28"/>
          <w:szCs w:val="28"/>
          <w:highlight w:val="yellow"/>
        </w:rPr>
        <w:t>Уважаемые граждане</w:t>
      </w:r>
      <w:proofErr w:type="gramStart"/>
      <w:r w:rsidR="0059187F" w:rsidRPr="00264009">
        <w:rPr>
          <w:b/>
          <w:color w:val="FF0000"/>
          <w:sz w:val="28"/>
          <w:szCs w:val="28"/>
          <w:highlight w:val="yellow"/>
        </w:rPr>
        <w:t xml:space="preserve"> !</w:t>
      </w:r>
      <w:proofErr w:type="gramEnd"/>
    </w:p>
    <w:p w:rsidR="00D23C0B" w:rsidRPr="00264009" w:rsidRDefault="001F6B3A" w:rsidP="001F6B3A">
      <w:pPr>
        <w:pStyle w:val="a3"/>
        <w:rPr>
          <w:b/>
          <w:color w:val="92D050"/>
          <w:sz w:val="28"/>
          <w:szCs w:val="28"/>
        </w:rPr>
      </w:pPr>
      <w:r w:rsidRPr="001F6B3A">
        <w:rPr>
          <w:b/>
          <w:color w:val="FF0000"/>
          <w:sz w:val="28"/>
          <w:szCs w:val="28"/>
        </w:rPr>
        <w:t xml:space="preserve">       </w:t>
      </w:r>
      <w:r w:rsidR="00D23C0B" w:rsidRPr="00264009">
        <w:rPr>
          <w:b/>
          <w:color w:val="FF0000"/>
          <w:sz w:val="28"/>
          <w:szCs w:val="28"/>
        </w:rPr>
        <w:t xml:space="preserve">Центром соцзащиты населения по  </w:t>
      </w:r>
      <w:proofErr w:type="spellStart"/>
      <w:r w:rsidRPr="00264009">
        <w:rPr>
          <w:b/>
          <w:color w:val="FF0000"/>
          <w:sz w:val="28"/>
          <w:szCs w:val="28"/>
        </w:rPr>
        <w:t>Иловлинскому</w:t>
      </w:r>
      <w:proofErr w:type="spellEnd"/>
      <w:r w:rsidRPr="00264009">
        <w:rPr>
          <w:b/>
          <w:color w:val="FF0000"/>
          <w:sz w:val="28"/>
          <w:szCs w:val="28"/>
        </w:rPr>
        <w:t xml:space="preserve"> району </w:t>
      </w:r>
      <w:r w:rsidR="00D23C0B" w:rsidRPr="00264009">
        <w:rPr>
          <w:b/>
          <w:color w:val="FF0000"/>
          <w:sz w:val="28"/>
          <w:szCs w:val="28"/>
        </w:rPr>
        <w:t xml:space="preserve">оказывается государственная социальная помощь  </w:t>
      </w:r>
      <w:r w:rsidR="00D23C0B" w:rsidRPr="00264009">
        <w:rPr>
          <w:b/>
          <w:color w:val="C00000"/>
          <w:sz w:val="28"/>
          <w:szCs w:val="28"/>
          <w:u w:val="single"/>
        </w:rPr>
        <w:t xml:space="preserve">малоимущим  семьям и одиноко проживающим гражданам, которые по независящим причинам имеют среднедушевой доход ниже величины прожиточного минимума, установленного в Волгоградской области,  в целях стимулирования их активных действий по преодолению трудной жизненной ситуации   </w:t>
      </w:r>
      <w:r w:rsidR="00D23C0B" w:rsidRPr="00264009">
        <w:rPr>
          <w:b/>
          <w:color w:val="FF0000"/>
          <w:sz w:val="28"/>
          <w:szCs w:val="28"/>
          <w:highlight w:val="yellow"/>
          <w:u w:val="single"/>
        </w:rPr>
        <w:t>на основании социального</w:t>
      </w:r>
      <w:r w:rsidR="00D23C0B" w:rsidRPr="00264009">
        <w:rPr>
          <w:b/>
          <w:color w:val="FF0000"/>
          <w:sz w:val="28"/>
          <w:szCs w:val="28"/>
          <w:u w:val="single"/>
        </w:rPr>
        <w:t xml:space="preserve"> </w:t>
      </w:r>
      <w:r w:rsidR="00D23C0B" w:rsidRPr="00264009">
        <w:rPr>
          <w:b/>
          <w:color w:val="FF0000"/>
          <w:sz w:val="28"/>
          <w:szCs w:val="28"/>
          <w:highlight w:val="yellow"/>
          <w:u w:val="single"/>
        </w:rPr>
        <w:t>контракта  на осуществление поиска работы</w:t>
      </w:r>
    </w:p>
    <w:p w:rsidR="00B87F9B" w:rsidRDefault="001F6B3A" w:rsidP="00B87F9B">
      <w:pPr>
        <w:pStyle w:val="a3"/>
        <w:ind w:firstLine="360"/>
        <w:rPr>
          <w:rFonts w:ascii="clear_sans_lightregular" w:hAnsi="clear_sans_lightregular"/>
          <w:color w:val="000000"/>
          <w:sz w:val="28"/>
          <w:szCs w:val="28"/>
          <w:shd w:val="clear" w:color="auto" w:fill="FFFFFF"/>
        </w:rPr>
      </w:pPr>
      <w:r>
        <w:rPr>
          <w:rFonts w:ascii="clear_sans_lightregular" w:hAnsi="clear_sans_lightregular"/>
          <w:color w:val="000000"/>
          <w:sz w:val="28"/>
          <w:szCs w:val="28"/>
          <w:highlight w:val="yellow"/>
          <w:shd w:val="clear" w:color="auto" w:fill="FFFFFF"/>
        </w:rPr>
        <w:t xml:space="preserve">      </w:t>
      </w:r>
      <w:r w:rsidR="00B87F9B" w:rsidRPr="00D23C0B">
        <w:rPr>
          <w:rFonts w:ascii="clear_sans_lightregular" w:hAnsi="clear_sans_lightregular"/>
          <w:color w:val="000000"/>
          <w:sz w:val="28"/>
          <w:szCs w:val="28"/>
          <w:highlight w:val="yellow"/>
          <w:shd w:val="clear" w:color="auto" w:fill="FFFFFF"/>
        </w:rPr>
        <w:t>Социальный контракт - это соглашение, которое заключается между малоимущей семьей, либо малоимущим одиноко проживающим гражданином и органом социальной защиты населения.</w:t>
      </w:r>
    </w:p>
    <w:p w:rsidR="00EA673D" w:rsidRPr="00B87F9B" w:rsidRDefault="00EA673D" w:rsidP="00EA67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7F9B">
        <w:rPr>
          <w:rFonts w:ascii="Times New Roman" w:hAnsi="Times New Roman" w:cs="Times New Roman"/>
          <w:b/>
          <w:color w:val="FF0000"/>
          <w:sz w:val="28"/>
          <w:szCs w:val="28"/>
        </w:rPr>
        <w:t>Социальная помощь на основании социального контракта</w:t>
      </w:r>
      <w:r w:rsidR="00D23C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оказывается</w:t>
      </w:r>
      <w:proofErr w:type="gramStart"/>
      <w:r w:rsidR="00D23C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87F9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proofErr w:type="gramEnd"/>
    </w:p>
    <w:p w:rsidR="007F212E" w:rsidRPr="00264009" w:rsidRDefault="00EA673D" w:rsidP="00EA673D">
      <w:pPr>
        <w:pStyle w:val="ConsPlusNormal"/>
        <w:spacing w:before="2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       - на реализацию мероприятия - </w:t>
      </w:r>
      <w:r w:rsidRPr="00264009"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  <w:t>поиска работы</w:t>
      </w:r>
      <w:r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, выплачивается гражданину, зарегистрированному в органах занятости населения в качестве безработного или ищущего работу, в информационно-аналитической системе Общероссийской базы вакансий "Работа в России", в течение одного месяца </w:t>
      </w:r>
      <w:proofErr w:type="gramStart"/>
      <w:r w:rsidRPr="00264009">
        <w:rPr>
          <w:rFonts w:ascii="Times New Roman" w:hAnsi="Times New Roman" w:cs="Times New Roman"/>
          <w:color w:val="0070C0"/>
          <w:sz w:val="28"/>
          <w:szCs w:val="28"/>
        </w:rPr>
        <w:t>с даты заключения</w:t>
      </w:r>
      <w:proofErr w:type="gramEnd"/>
      <w:r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 социального контракта и 3 месяцев с даты подтверждения факта трудоустройства гражданина в размере </w:t>
      </w:r>
      <w:r w:rsidR="007F212E" w:rsidRPr="00264009">
        <w:rPr>
          <w:rFonts w:ascii="Times New Roman" w:hAnsi="Times New Roman" w:cs="Times New Roman"/>
          <w:color w:val="0070C0"/>
          <w:sz w:val="28"/>
          <w:szCs w:val="28"/>
        </w:rPr>
        <w:t>10892,00</w:t>
      </w:r>
      <w:r w:rsidR="00663F99"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7F212E" w:rsidRPr="00264009">
        <w:rPr>
          <w:rFonts w:ascii="Times New Roman" w:hAnsi="Times New Roman" w:cs="Times New Roman"/>
          <w:color w:val="0070C0"/>
          <w:sz w:val="28"/>
          <w:szCs w:val="28"/>
        </w:rPr>
        <w:t>руб</w:t>
      </w:r>
      <w:proofErr w:type="spellEnd"/>
      <w:r w:rsidR="007F212E"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 ежемесячно.</w:t>
      </w:r>
    </w:p>
    <w:p w:rsidR="00EA673D" w:rsidRPr="00264009" w:rsidRDefault="00663F99" w:rsidP="00663F99">
      <w:pPr>
        <w:jc w:val="both"/>
        <w:rPr>
          <w:color w:val="0070C0"/>
          <w:sz w:val="28"/>
          <w:szCs w:val="28"/>
        </w:rPr>
      </w:pPr>
      <w:r w:rsidRPr="00264009">
        <w:rPr>
          <w:color w:val="0070C0"/>
        </w:rPr>
        <w:t xml:space="preserve">        </w:t>
      </w:r>
      <w:r w:rsidR="00D07144" w:rsidRPr="00264009">
        <w:rPr>
          <w:color w:val="0070C0"/>
          <w:sz w:val="28"/>
          <w:szCs w:val="28"/>
        </w:rPr>
        <w:t xml:space="preserve">   </w:t>
      </w:r>
      <w:r w:rsidR="00D07144" w:rsidRPr="00264009">
        <w:rPr>
          <w:color w:val="0070C0"/>
          <w:sz w:val="28"/>
          <w:szCs w:val="28"/>
        </w:rPr>
        <w:tab/>
      </w:r>
      <w:r w:rsidR="00EA673D" w:rsidRPr="00264009">
        <w:rPr>
          <w:color w:val="0070C0"/>
          <w:sz w:val="28"/>
          <w:szCs w:val="28"/>
          <w:highlight w:val="yellow"/>
        </w:rPr>
        <w:t xml:space="preserve">Социальный контракт заключается сроком на </w:t>
      </w:r>
      <w:r w:rsidR="00EA673D" w:rsidRPr="00264009">
        <w:rPr>
          <w:b/>
          <w:color w:val="0070C0"/>
          <w:sz w:val="28"/>
          <w:szCs w:val="28"/>
          <w:highlight w:val="yellow"/>
        </w:rPr>
        <w:t>9 месяцев</w:t>
      </w:r>
      <w:r w:rsidR="00EA673D" w:rsidRPr="00264009">
        <w:rPr>
          <w:color w:val="0070C0"/>
          <w:sz w:val="28"/>
          <w:szCs w:val="28"/>
          <w:highlight w:val="yellow"/>
        </w:rPr>
        <w:t>.</w:t>
      </w:r>
    </w:p>
    <w:p w:rsidR="00EA673D" w:rsidRPr="00264009" w:rsidRDefault="00EA673D" w:rsidP="00EA673D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D07144" w:rsidRPr="00264009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Центром социальной защиты в течение </w:t>
      </w:r>
      <w:r w:rsidRPr="00264009">
        <w:rPr>
          <w:rFonts w:ascii="Times New Roman" w:hAnsi="Times New Roman" w:cs="Times New Roman"/>
          <w:b/>
          <w:color w:val="0070C0"/>
          <w:sz w:val="28"/>
          <w:szCs w:val="28"/>
        </w:rPr>
        <w:t>12 месяцев</w:t>
      </w:r>
      <w:r w:rsidRPr="00264009">
        <w:rPr>
          <w:rFonts w:ascii="Times New Roman" w:hAnsi="Times New Roman" w:cs="Times New Roman"/>
          <w:color w:val="0070C0"/>
          <w:sz w:val="28"/>
          <w:szCs w:val="28"/>
        </w:rPr>
        <w:t>, со дня окончания срока действия социального контракта проверяется факт осуществления гражданином трудовой деятельности.</w:t>
      </w:r>
    </w:p>
    <w:p w:rsidR="00EA673D" w:rsidRPr="00264009" w:rsidRDefault="00C558E1" w:rsidP="0045788B">
      <w:pPr>
        <w:pStyle w:val="ConsPlusNormal"/>
        <w:jc w:val="both"/>
        <w:rPr>
          <w:color w:val="0070C0"/>
        </w:rPr>
      </w:pPr>
      <w:r w:rsidRPr="00264009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Pr="00FF3F24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Дополнительную информацию по получению государственной социальной помощи на основании социального контракта можно получить, обратившись в Центр социальной защиты населения по адресу: р.п. </w:t>
      </w:r>
      <w:proofErr w:type="spellStart"/>
      <w:r w:rsidRPr="00FF3F24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Иловля</w:t>
      </w:r>
      <w:proofErr w:type="spellEnd"/>
      <w:r w:rsidRPr="00FF3F24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, пл. Ленина, д. 1 или  тел. 8(84467)5-24-89</w:t>
      </w:r>
    </w:p>
    <w:p w:rsidR="00EA673D" w:rsidRPr="00264009" w:rsidRDefault="00EA673D" w:rsidP="00EA673D">
      <w:pPr>
        <w:rPr>
          <w:color w:val="0070C0"/>
        </w:rPr>
      </w:pPr>
    </w:p>
    <w:p w:rsidR="002C34F4" w:rsidRDefault="002C34F4"/>
    <w:sectPr w:rsidR="002C34F4" w:rsidSect="002C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3DE2"/>
    <w:multiLevelType w:val="hybridMultilevel"/>
    <w:tmpl w:val="98DC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371D8"/>
    <w:multiLevelType w:val="hybridMultilevel"/>
    <w:tmpl w:val="77C09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2D05C3"/>
    <w:multiLevelType w:val="hybridMultilevel"/>
    <w:tmpl w:val="71C8645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3D"/>
    <w:rsid w:val="00182B79"/>
    <w:rsid w:val="001C0EB9"/>
    <w:rsid w:val="001C5E5E"/>
    <w:rsid w:val="001F6B3A"/>
    <w:rsid w:val="002431B8"/>
    <w:rsid w:val="00264009"/>
    <w:rsid w:val="002C34F4"/>
    <w:rsid w:val="0030561C"/>
    <w:rsid w:val="0045788B"/>
    <w:rsid w:val="004E27F0"/>
    <w:rsid w:val="00557EDE"/>
    <w:rsid w:val="0059187F"/>
    <w:rsid w:val="005A76FD"/>
    <w:rsid w:val="00663F99"/>
    <w:rsid w:val="007E64A4"/>
    <w:rsid w:val="007F212E"/>
    <w:rsid w:val="008A7651"/>
    <w:rsid w:val="00960F64"/>
    <w:rsid w:val="00B87F9B"/>
    <w:rsid w:val="00C558E1"/>
    <w:rsid w:val="00CE08B3"/>
    <w:rsid w:val="00CE5AF2"/>
    <w:rsid w:val="00D07144"/>
    <w:rsid w:val="00D23C0B"/>
    <w:rsid w:val="00DE553E"/>
    <w:rsid w:val="00E90C0F"/>
    <w:rsid w:val="00EA673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76F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73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A6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A673D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76FD"/>
    <w:rPr>
      <w:rFonts w:ascii="Times New Roman" w:eastAsia="Times New Roman" w:hAnsi="Times New Roman" w:cs="Times New Roman"/>
      <w:color w:val="000000"/>
      <w:sz w:val="29"/>
      <w:szCs w:val="20"/>
      <w:shd w:val="clear" w:color="auto" w:fill="FFFFFF"/>
      <w:lang w:eastAsia="ru-RU"/>
    </w:rPr>
  </w:style>
  <w:style w:type="character" w:styleId="a4">
    <w:name w:val="Hyperlink"/>
    <w:basedOn w:val="a0"/>
    <w:semiHidden/>
    <w:unhideWhenUsed/>
    <w:rsid w:val="005A76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76F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73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A6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A673D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76FD"/>
    <w:rPr>
      <w:rFonts w:ascii="Times New Roman" w:eastAsia="Times New Roman" w:hAnsi="Times New Roman" w:cs="Times New Roman"/>
      <w:color w:val="000000"/>
      <w:sz w:val="29"/>
      <w:szCs w:val="20"/>
      <w:shd w:val="clear" w:color="auto" w:fill="FFFFFF"/>
      <w:lang w:eastAsia="ru-RU"/>
    </w:rPr>
  </w:style>
  <w:style w:type="character" w:styleId="a4">
    <w:name w:val="Hyperlink"/>
    <w:basedOn w:val="a0"/>
    <w:semiHidden/>
    <w:unhideWhenUsed/>
    <w:rsid w:val="005A76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win4</dc:creator>
  <cp:lastModifiedBy>EAV</cp:lastModifiedBy>
  <cp:revision>2</cp:revision>
  <dcterms:created xsi:type="dcterms:W3CDTF">2021-06-22T20:40:00Z</dcterms:created>
  <dcterms:modified xsi:type="dcterms:W3CDTF">2021-06-22T20:40:00Z</dcterms:modified>
</cp:coreProperties>
</file>