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85" w:rsidRDefault="002D20C9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985" w:rsidRDefault="00EF3985">
      <w:pPr>
        <w:jc w:val="right"/>
        <w:rPr>
          <w:rFonts w:hint="eastAsia"/>
          <w:b/>
          <w:bCs/>
          <w:color w:val="006699"/>
          <w:sz w:val="30"/>
          <w:szCs w:val="30"/>
        </w:rPr>
      </w:pPr>
    </w:p>
    <w:p w:rsidR="00EF3985" w:rsidRDefault="002D20C9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 Покупка льготных билетов онлайн на поезда дальнего следования</w:t>
      </w:r>
    </w:p>
    <w:p w:rsidR="00EF3985" w:rsidRDefault="002D20C9">
      <w:pPr>
        <w:jc w:val="center"/>
        <w:rPr>
          <w:rFonts w:hint="eastAsia"/>
          <w:sz w:val="28"/>
          <w:szCs w:val="28"/>
        </w:rPr>
      </w:pPr>
      <w:bookmarkStart w:id="1" w:name="__UnoMark__8_57867908"/>
      <w:bookmarkEnd w:id="1"/>
      <w:r>
        <w:rPr>
          <w:b/>
          <w:bCs/>
          <w:sz w:val="28"/>
          <w:szCs w:val="28"/>
        </w:rPr>
        <w:t xml:space="preserve">теперь </w:t>
      </w:r>
      <w:proofErr w:type="gramStart"/>
      <w:r>
        <w:rPr>
          <w:b/>
          <w:bCs/>
          <w:sz w:val="28"/>
          <w:szCs w:val="28"/>
        </w:rPr>
        <w:t>доступна</w:t>
      </w:r>
      <w:proofErr w:type="gramEnd"/>
      <w:r>
        <w:rPr>
          <w:b/>
          <w:bCs/>
          <w:sz w:val="28"/>
          <w:szCs w:val="28"/>
        </w:rPr>
        <w:t xml:space="preserve"> и инвалидам</w:t>
      </w:r>
    </w:p>
    <w:p w:rsidR="00EF3985" w:rsidRDefault="00EF3985">
      <w:pPr>
        <w:jc w:val="both"/>
        <w:rPr>
          <w:rFonts w:hint="eastAsia"/>
          <w:sz w:val="12"/>
          <w:szCs w:val="12"/>
        </w:rPr>
      </w:pPr>
    </w:p>
    <w:p w:rsidR="00EF3985" w:rsidRDefault="002D20C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с 24 мая благодаря интеграции информационной системы «Российских железных </w:t>
      </w:r>
      <w:r>
        <w:rPr>
          <w:sz w:val="28"/>
          <w:szCs w:val="28"/>
        </w:rPr>
        <w:t>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её подтверждению.</w:t>
      </w:r>
    </w:p>
    <w:p w:rsidR="00EF3985" w:rsidRDefault="002D20C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Передача данных из ФРИ в РЖД была реализована Пенси</w:t>
      </w:r>
      <w:r>
        <w:rPr>
          <w:sz w:val="28"/>
          <w:szCs w:val="28"/>
        </w:rPr>
        <w:t xml:space="preserve">онным фондом в декабре прошлого года и после успешного тестирования запущена в постоянную эксплуатацию. </w:t>
      </w:r>
      <w:r>
        <w:rPr>
          <w:b/>
          <w:bCs/>
          <w:sz w:val="28"/>
          <w:szCs w:val="28"/>
        </w:rPr>
        <w:t>За счёт этого инвалиды теперь могут приобретать льготные билеты онлайн. Раньше покупка билетов на специализированные места была возможна только в кассах</w:t>
      </w:r>
      <w:r>
        <w:rPr>
          <w:b/>
          <w:bCs/>
          <w:sz w:val="28"/>
          <w:szCs w:val="28"/>
        </w:rPr>
        <w:t xml:space="preserve"> транспортных компаний после предъявления справки бюро МСЭ об инвалидности.</w:t>
      </w:r>
    </w:p>
    <w:p w:rsidR="00EF3985" w:rsidRDefault="002D20C9">
      <w:p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Оформление </w:t>
      </w:r>
      <w:proofErr w:type="gramStart"/>
      <w:r>
        <w:rPr>
          <w:sz w:val="28"/>
          <w:szCs w:val="28"/>
        </w:rPr>
        <w:t>проездных ж</w:t>
      </w:r>
      <w:proofErr w:type="gramEnd"/>
      <w:r>
        <w:rPr>
          <w:sz w:val="28"/>
          <w:szCs w:val="28"/>
        </w:rPr>
        <w:t>/д билетов не единственный пример, когда ФРИ помогает оказывать услуги гражданам. Сегодня данные реестра используются всеми государственными ведомствами, обс</w:t>
      </w:r>
      <w:r>
        <w:rPr>
          <w:sz w:val="28"/>
          <w:szCs w:val="28"/>
        </w:rPr>
        <w:t>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2020 года ФРИ также стал использоваться в качестве федеральной базы данных о льготно</w:t>
      </w:r>
      <w:r>
        <w:rPr>
          <w:sz w:val="28"/>
          <w:szCs w:val="28"/>
        </w:rPr>
        <w:t>й парковке для инвалидов.</w:t>
      </w:r>
    </w:p>
    <w:p w:rsidR="00EF3985" w:rsidRDefault="002D20C9">
      <w:pPr>
        <w:jc w:val="both"/>
        <w:rPr>
          <w:rFonts w:hint="eastAsia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  <w:t xml:space="preserve"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</w:t>
      </w:r>
      <w:r>
        <w:rPr>
          <w:rFonts w:cs="Times New Roman"/>
          <w:b/>
          <w:bCs/>
          <w:color w:val="000000"/>
          <w:sz w:val="28"/>
          <w:szCs w:val="28"/>
        </w:rPr>
        <w:t>В итоге сег</w:t>
      </w:r>
      <w:r>
        <w:rPr>
          <w:rFonts w:cs="Times New Roman"/>
          <w:b/>
          <w:bCs/>
          <w:color w:val="000000"/>
          <w:sz w:val="28"/>
          <w:szCs w:val="28"/>
        </w:rPr>
        <w:t>одня все пенсии по инвалидности оформляются и продлеваются с использованием информации реестра.</w:t>
      </w:r>
    </w:p>
    <w:p w:rsidR="00EF3985" w:rsidRDefault="002D20C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F3985" w:rsidRDefault="00EF39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985" w:rsidRDefault="002D20C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EF3985" w:rsidRDefault="002D20C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EF3985" w:rsidRDefault="002D20C9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EF3985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5"/>
    <w:rsid w:val="002D20C9"/>
    <w:rsid w:val="00E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2021-05-26T08:26:00Z</cp:lastPrinted>
  <dcterms:created xsi:type="dcterms:W3CDTF">2021-05-30T05:28:00Z</dcterms:created>
  <dcterms:modified xsi:type="dcterms:W3CDTF">2021-05-30T05:28:00Z</dcterms:modified>
  <dc:language>ru-RU</dc:language>
</cp:coreProperties>
</file>