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4B27A9">
        <w:rPr>
          <w:sz w:val="28"/>
          <w:szCs w:val="28"/>
        </w:rPr>
        <w:t>ном содержании за 1 квартал 2021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4B27A9">
        <w:rPr>
          <w:sz w:val="28"/>
          <w:szCs w:val="28"/>
        </w:rPr>
        <w:t xml:space="preserve"> 1 квартале 2021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4B27A9">
        <w:rPr>
          <w:sz w:val="28"/>
          <w:szCs w:val="28"/>
        </w:rPr>
        <w:t>300537,80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3E6FE1"/>
    <w:rsid w:val="0046116C"/>
    <w:rsid w:val="004838E1"/>
    <w:rsid w:val="004B27A9"/>
    <w:rsid w:val="00525286"/>
    <w:rsid w:val="00543103"/>
    <w:rsid w:val="005550FA"/>
    <w:rsid w:val="005B49E8"/>
    <w:rsid w:val="007212E5"/>
    <w:rsid w:val="008C0F81"/>
    <w:rsid w:val="00933A0A"/>
    <w:rsid w:val="009E1240"/>
    <w:rsid w:val="00A709F7"/>
    <w:rsid w:val="00B45529"/>
    <w:rsid w:val="00BC1FD2"/>
    <w:rsid w:val="00BD42A7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2021-04-02T11:09:00Z</cp:lastPrinted>
  <dcterms:created xsi:type="dcterms:W3CDTF">2021-04-04T19:54:00Z</dcterms:created>
  <dcterms:modified xsi:type="dcterms:W3CDTF">2021-04-04T19:54:00Z</dcterms:modified>
</cp:coreProperties>
</file>