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01" w:rsidRDefault="00162299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476" y="0"/>
                <wp:lineTo x="-476" y="20928"/>
                <wp:lineTo x="21599" y="20928"/>
                <wp:lineTo x="21599" y="0"/>
                <wp:lineTo x="-476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800901" w:rsidRDefault="00162299">
      <w:pPr>
        <w:pStyle w:val="a7"/>
      </w:pPr>
      <w:r>
        <w:rPr>
          <w:sz w:val="32"/>
        </w:rPr>
        <w:t xml:space="preserve">ОТДЕЛЕНИЯ ФОНДА ПЕНСИОННОГО </w:t>
      </w:r>
    </w:p>
    <w:p w:rsidR="00800901" w:rsidRDefault="00162299">
      <w:pPr>
        <w:pStyle w:val="a7"/>
      </w:pPr>
      <w:r>
        <w:rPr>
          <w:sz w:val="32"/>
        </w:rPr>
        <w:t xml:space="preserve">И СОЦИАЛЬНОГО СТРАХОВАНИЯ </w:t>
      </w:r>
    </w:p>
    <w:p w:rsidR="00800901" w:rsidRDefault="00162299">
      <w:pPr>
        <w:pStyle w:val="a7"/>
      </w:pPr>
      <w:r>
        <w:rPr>
          <w:sz w:val="32"/>
        </w:rPr>
        <w:t>РОССИЙСКОЙ ФЕДЕРАЦИИ</w:t>
      </w:r>
    </w:p>
    <w:p w:rsidR="00800901" w:rsidRDefault="00162299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800901" w:rsidRDefault="00800901">
      <w:pPr>
        <w:pStyle w:val="a7"/>
        <w:ind w:left="142"/>
        <w:outlineLvl w:val="0"/>
        <w:rPr>
          <w:sz w:val="32"/>
        </w:rPr>
      </w:pPr>
    </w:p>
    <w:p w:rsidR="00800901" w:rsidRDefault="00162299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800901" w:rsidRDefault="00800901">
      <w:pPr>
        <w:pStyle w:val="ab"/>
        <w:ind w:left="1620"/>
        <w:jc w:val="center"/>
        <w:rPr>
          <w:b/>
          <w:bCs/>
          <w:sz w:val="28"/>
        </w:rPr>
      </w:pPr>
    </w:p>
    <w:p w:rsidR="00800901" w:rsidRDefault="00162299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369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5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800901" w:rsidRDefault="00800901">
      <w:pPr>
        <w:pStyle w:val="ab"/>
        <w:jc w:val="left"/>
        <w:rPr>
          <w:b/>
          <w:bCs/>
        </w:rPr>
      </w:pPr>
    </w:p>
    <w:p w:rsidR="00800901" w:rsidRDefault="00162299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800901" w:rsidRDefault="00800901">
      <w:pPr>
        <w:jc w:val="center"/>
        <w:rPr>
          <w:rFonts w:ascii="Times New Roman" w:hAnsi="Times New Roman"/>
          <w:b/>
          <w:bCs/>
        </w:rPr>
      </w:pPr>
    </w:p>
    <w:p w:rsidR="00800901" w:rsidRDefault="00162299">
      <w:pPr>
        <w:spacing w:beforeAutospacing="1" w:afterAutospacing="1" w:line="240" w:lineRule="auto"/>
        <w:jc w:val="center"/>
        <w:outlineLvl w:val="0"/>
        <w:rPr>
          <w:rFonts w:ascii="Liberation Sans" w:hAnsi="Liberation Sans"/>
          <w:sz w:val="26"/>
          <w:szCs w:val="26"/>
        </w:rPr>
      </w:pPr>
      <w:r>
        <w:rPr>
          <w:rFonts w:ascii="Liberation Sans" w:eastAsia="Times New Roman" w:hAnsi="Liberation Sans" w:cs="Times New Roman"/>
          <w:b/>
          <w:bCs/>
          <w:sz w:val="26"/>
          <w:szCs w:val="26"/>
          <w:lang w:eastAsia="ru-RU"/>
        </w:rPr>
        <w:t xml:space="preserve">Ежемесячная выплата из </w:t>
      </w:r>
      <w:proofErr w:type="spellStart"/>
      <w:r>
        <w:rPr>
          <w:rFonts w:ascii="Liberation Sans" w:eastAsia="Times New Roman" w:hAnsi="Liberation Sans" w:cs="Times New Roman"/>
          <w:b/>
          <w:bCs/>
          <w:sz w:val="26"/>
          <w:szCs w:val="26"/>
          <w:lang w:eastAsia="ru-RU"/>
        </w:rPr>
        <w:t>маткапитала</w:t>
      </w:r>
      <w:proofErr w:type="spellEnd"/>
      <w:r>
        <w:rPr>
          <w:rFonts w:ascii="Liberation Sans" w:eastAsia="Times New Roman" w:hAnsi="Liberation Sans" w:cs="Times New Roman"/>
          <w:b/>
          <w:bCs/>
          <w:sz w:val="26"/>
          <w:szCs w:val="26"/>
          <w:lang w:eastAsia="ru-RU"/>
        </w:rPr>
        <w:t xml:space="preserve"> будет перечисляться семьям Волгоградской области в единый день доставки</w:t>
      </w:r>
    </w:p>
    <w:p w:rsidR="00800901" w:rsidRDefault="00162299">
      <w:pPr>
        <w:pStyle w:val="ad"/>
        <w:jc w:val="both"/>
        <w:rPr>
          <w:rFonts w:ascii="Liberation Sans" w:hAnsi="Liberation Sans"/>
          <w:sz w:val="26"/>
          <w:szCs w:val="26"/>
        </w:rPr>
      </w:pPr>
      <w:proofErr w:type="gramStart"/>
      <w:r>
        <w:rPr>
          <w:rFonts w:ascii="Liberation Sans" w:hAnsi="Liberation Sans"/>
          <w:sz w:val="26"/>
          <w:szCs w:val="26"/>
        </w:rPr>
        <w:t>Начиная с июня этого года в Волгоградской области будет введена единая</w:t>
      </w:r>
      <w:proofErr w:type="gramEnd"/>
      <w:r>
        <w:rPr>
          <w:rFonts w:ascii="Liberation Sans" w:hAnsi="Liberation Sans"/>
          <w:sz w:val="26"/>
          <w:szCs w:val="26"/>
        </w:rPr>
        <w:t xml:space="preserve"> дата выплат из матери</w:t>
      </w:r>
      <w:r>
        <w:rPr>
          <w:rFonts w:ascii="Liberation Sans" w:hAnsi="Liberation Sans"/>
          <w:sz w:val="26"/>
          <w:szCs w:val="26"/>
        </w:rPr>
        <w:t xml:space="preserve">нского капитала на детей до 3 лет. Семьи, оформившие такую меру поддержки, начнут получать средства </w:t>
      </w:r>
      <w:r>
        <w:rPr>
          <w:rFonts w:ascii="Liberation Sans" w:hAnsi="Liberation Sans"/>
          <w:b/>
          <w:bCs/>
          <w:sz w:val="26"/>
          <w:szCs w:val="26"/>
        </w:rPr>
        <w:t>5-го числа каждого месяца</w:t>
      </w:r>
      <w:r>
        <w:rPr>
          <w:rFonts w:ascii="Liberation Sans" w:hAnsi="Liberation Sans"/>
          <w:sz w:val="26"/>
          <w:szCs w:val="26"/>
        </w:rPr>
        <w:t>. Приходить они будут не за текущий, а за предыдущий месяц.</w:t>
      </w:r>
    </w:p>
    <w:p w:rsidR="00800901" w:rsidRDefault="00162299">
      <w:pPr>
        <w:pStyle w:val="ad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Пока что деньги поступают за текущий месяц, то есть в марте семьи </w:t>
      </w:r>
      <w:r>
        <w:rPr>
          <w:rFonts w:ascii="Liberation Sans" w:hAnsi="Liberation Sans"/>
          <w:sz w:val="26"/>
          <w:szCs w:val="26"/>
        </w:rPr>
        <w:t>получают выплаты за март, в апреле – за апрель. С июня начнут применяться новые правила, и волгоградским семьям выплаты будут приходить в один день – 5-го числа, за предыдущий месяц. Впервые новая дата будет применена к пособию за май, деньги на счёт посту</w:t>
      </w:r>
      <w:r>
        <w:rPr>
          <w:rFonts w:ascii="Liberation Sans" w:hAnsi="Liberation Sans"/>
          <w:sz w:val="26"/>
          <w:szCs w:val="26"/>
        </w:rPr>
        <w:t>пят 5 июня.</w:t>
      </w:r>
    </w:p>
    <w:p w:rsidR="00800901" w:rsidRDefault="00162299">
      <w:pPr>
        <w:pStyle w:val="ad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Переход к единому дню зачисления сре</w:t>
      </w:r>
      <w:proofErr w:type="gramStart"/>
      <w:r>
        <w:rPr>
          <w:rFonts w:ascii="Liberation Sans" w:hAnsi="Liberation Sans"/>
          <w:sz w:val="26"/>
          <w:szCs w:val="26"/>
        </w:rPr>
        <w:t>дств в В</w:t>
      </w:r>
      <w:proofErr w:type="gramEnd"/>
      <w:r>
        <w:rPr>
          <w:rFonts w:ascii="Liberation Sans" w:hAnsi="Liberation Sans"/>
          <w:sz w:val="26"/>
          <w:szCs w:val="26"/>
        </w:rPr>
        <w:t xml:space="preserve">олгоградской области произойдет автоматически, родителям не нужно в связи с этим никуда обращаться. </w:t>
      </w:r>
      <w:r>
        <w:rPr>
          <w:rFonts w:ascii="Liberation Sans" w:hAnsi="Liberation Sans"/>
          <w:b/>
          <w:bCs/>
          <w:sz w:val="26"/>
          <w:szCs w:val="26"/>
        </w:rPr>
        <w:t>Чтобы семьи были готовы к изменениям, отделение Социального фонда по Волгоградской области уже до ко</w:t>
      </w:r>
      <w:r>
        <w:rPr>
          <w:rFonts w:ascii="Liberation Sans" w:hAnsi="Liberation Sans"/>
          <w:b/>
          <w:bCs/>
          <w:sz w:val="26"/>
          <w:szCs w:val="26"/>
        </w:rPr>
        <w:t>нца марта начнёт рассылку уведомлений о новых датах получения выплат.</w:t>
      </w:r>
    </w:p>
    <w:p w:rsidR="00800901" w:rsidRDefault="00162299">
      <w:pPr>
        <w:pStyle w:val="ad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Напомним, что право на ежемесячные средства из материнского капитала имеют семьи, чей доход меньше двух прожиточных минимумов на душу населения в регионе. При расчёте дохода учитываются </w:t>
      </w:r>
      <w:r>
        <w:rPr>
          <w:rFonts w:ascii="Liberation Sans" w:hAnsi="Liberation Sans"/>
          <w:sz w:val="26"/>
          <w:szCs w:val="26"/>
        </w:rPr>
        <w:t xml:space="preserve">зарплаты, премии, пенсии, больничные и ряд других поступлений, которые получают родители и дети. </w:t>
      </w:r>
    </w:p>
    <w:p w:rsidR="00800901" w:rsidRDefault="00162299">
      <w:pPr>
        <w:pStyle w:val="ad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Сумма ежемесячной выплаты равна прожиточному минимуму ребёнка в регионе – в Волгоградской области он составляет сегодня </w:t>
      </w:r>
      <w:r>
        <w:rPr>
          <w:rFonts w:ascii="Liberation Sans" w:hAnsi="Liberation Sans"/>
          <w:b/>
          <w:bCs/>
          <w:sz w:val="26"/>
          <w:szCs w:val="26"/>
        </w:rPr>
        <w:t>12 307 рублей</w:t>
      </w:r>
      <w:r>
        <w:rPr>
          <w:rFonts w:ascii="Liberation Sans" w:hAnsi="Liberation Sans"/>
          <w:sz w:val="26"/>
          <w:szCs w:val="26"/>
        </w:rPr>
        <w:t>. До 2023 года ежемесячны</w:t>
      </w:r>
      <w:r>
        <w:rPr>
          <w:rFonts w:ascii="Liberation Sans" w:hAnsi="Liberation Sans"/>
          <w:sz w:val="26"/>
          <w:szCs w:val="26"/>
        </w:rPr>
        <w:t>е средства из материнского капитала полагались только на второго ребёнка в семье. С этого года выплату можно оформить на каждого малыша в возрасте до 3 лет.</w:t>
      </w:r>
    </w:p>
    <w:p w:rsidR="00800901" w:rsidRDefault="00162299">
      <w:pPr>
        <w:jc w:val="both"/>
      </w:pPr>
      <w:r>
        <w:rPr>
          <w:rFonts w:ascii="Liberation Sans" w:hAnsi="Liberation Sans"/>
          <w:sz w:val="26"/>
          <w:szCs w:val="26"/>
        </w:rPr>
        <w:br/>
      </w:r>
    </w:p>
    <w:p w:rsidR="00800901" w:rsidRDefault="00800901">
      <w:pPr>
        <w:jc w:val="both"/>
      </w:pPr>
    </w:p>
    <w:sectPr w:rsidR="00800901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01"/>
    <w:rsid w:val="00162299"/>
    <w:rsid w:val="0080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2023-03-26T03:57:00Z</dcterms:created>
  <dcterms:modified xsi:type="dcterms:W3CDTF">2023-03-26T03:57:00Z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