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055F12">
        <w:rPr>
          <w:sz w:val="28"/>
          <w:szCs w:val="28"/>
        </w:rPr>
        <w:t>ном содержании за 4</w:t>
      </w:r>
      <w:r w:rsidR="00C7558B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55F12">
        <w:rPr>
          <w:sz w:val="28"/>
          <w:szCs w:val="28"/>
        </w:rPr>
        <w:t xml:space="preserve"> 4</w:t>
      </w:r>
      <w:r w:rsidR="00C7558B">
        <w:rPr>
          <w:sz w:val="28"/>
          <w:szCs w:val="28"/>
        </w:rPr>
        <w:t xml:space="preserve"> квартале 2023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055F12">
        <w:rPr>
          <w:sz w:val="28"/>
          <w:szCs w:val="28"/>
        </w:rPr>
        <w:t xml:space="preserve"> 6</w:t>
      </w:r>
      <w:r w:rsidR="00933A0A">
        <w:rPr>
          <w:sz w:val="28"/>
          <w:szCs w:val="28"/>
        </w:rPr>
        <w:t xml:space="preserve"> человек с денежным содержанием </w:t>
      </w:r>
      <w:r w:rsidR="00055F12">
        <w:rPr>
          <w:sz w:val="28"/>
          <w:szCs w:val="28"/>
        </w:rPr>
        <w:t>618255</w:t>
      </w:r>
      <w:r w:rsidR="00292ECC">
        <w:rPr>
          <w:sz w:val="28"/>
          <w:szCs w:val="28"/>
        </w:rPr>
        <w:t>,00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036772"/>
    <w:rsid w:val="00055F12"/>
    <w:rsid w:val="00085CD7"/>
    <w:rsid w:val="00194799"/>
    <w:rsid w:val="0021450B"/>
    <w:rsid w:val="0021794F"/>
    <w:rsid w:val="002633DB"/>
    <w:rsid w:val="00292ECC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67376B"/>
    <w:rsid w:val="006B7030"/>
    <w:rsid w:val="007212E5"/>
    <w:rsid w:val="008C0F81"/>
    <w:rsid w:val="00933A0A"/>
    <w:rsid w:val="009E1240"/>
    <w:rsid w:val="00A709F7"/>
    <w:rsid w:val="00B45529"/>
    <w:rsid w:val="00BC1FD2"/>
    <w:rsid w:val="00BD42A7"/>
    <w:rsid w:val="00BE050E"/>
    <w:rsid w:val="00C7558B"/>
    <w:rsid w:val="00C96E61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2022-10-12T11:50:00Z</cp:lastPrinted>
  <dcterms:created xsi:type="dcterms:W3CDTF">2024-01-11T12:38:00Z</dcterms:created>
  <dcterms:modified xsi:type="dcterms:W3CDTF">2024-01-11T12:38:00Z</dcterms:modified>
</cp:coreProperties>
</file>